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 w:val="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方正小标宋简体" w:hAnsi="宋体" w:eastAsia="方正小标宋简体" w:cs="宋体"/>
          <w:b w:val="0"/>
          <w:bCs/>
          <w:kern w:val="2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 w:val="0"/>
          <w:bCs/>
          <w:kern w:val="2"/>
          <w:sz w:val="36"/>
          <w:szCs w:val="36"/>
          <w:shd w:val="clear" w:color="auto" w:fill="FFFFFF"/>
          <w:lang w:val="en-US" w:eastAsia="zh-CN" w:bidi="ar-SA"/>
        </w:rPr>
        <w:t>2023年移动互联网应用服务能力“浙里跃升</w:t>
      </w:r>
      <w:r>
        <w:rPr>
          <w:rFonts w:hint="default" w:ascii="方正小标宋简体" w:hAnsi="宋体" w:eastAsia="方正小标宋简体" w:cs="宋体"/>
          <w:b w:val="0"/>
          <w:bCs/>
          <w:kern w:val="2"/>
          <w:sz w:val="36"/>
          <w:szCs w:val="36"/>
          <w:shd w:val="clear" w:color="auto" w:fill="FFFFFF"/>
          <w:lang w:val="en-US" w:eastAsia="zh-CN" w:bidi="ar-SA"/>
        </w:rPr>
        <w:t>”</w:t>
      </w:r>
      <w:r>
        <w:rPr>
          <w:rFonts w:hint="eastAsia" w:ascii="方正小标宋简体" w:hAnsi="宋体" w:eastAsia="方正小标宋简体" w:cs="宋体"/>
          <w:b w:val="0"/>
          <w:bCs/>
          <w:kern w:val="2"/>
          <w:sz w:val="36"/>
          <w:szCs w:val="36"/>
          <w:shd w:val="clear" w:color="auto" w:fill="FFFFFF"/>
          <w:lang w:val="en-US" w:eastAsia="zh-CN" w:bidi="ar-SA"/>
        </w:rPr>
        <w:t>专项行动XX企业自查/总结报告（模板）</w:t>
      </w: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公司主营业务及发展情况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工作开展情况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包括不限于管理制度、长效机制、以及其他特色工作开展情况，突出工作措施、成果成效。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71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222222"/>
          <w:spacing w:val="7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222222"/>
          <w:spacing w:val="7"/>
          <w:sz w:val="32"/>
          <w:szCs w:val="32"/>
        </w:rPr>
        <w:t>规范安装卸载行为</w:t>
      </w:r>
      <w:r>
        <w:rPr>
          <w:rFonts w:hint="eastAsia" w:ascii="楷体_GB2312" w:hAnsi="楷体_GB2312" w:eastAsia="楷体_GB2312" w:cs="楷体_GB2312"/>
          <w:b/>
          <w:bCs/>
          <w:color w:val="222222"/>
          <w:spacing w:val="7"/>
          <w:sz w:val="32"/>
          <w:szCs w:val="32"/>
          <w:lang w:eastAsia="zh-CN"/>
        </w:rPr>
        <w:t>落实情况（</w:t>
      </w:r>
      <w:r>
        <w:rPr>
          <w:rFonts w:hint="eastAsia" w:ascii="楷体_GB2312" w:hAnsi="楷体_GB2312" w:eastAsia="楷体_GB2312" w:cs="楷体_GB2312"/>
          <w:b/>
          <w:bCs/>
          <w:color w:val="222222"/>
          <w:spacing w:val="7"/>
          <w:sz w:val="32"/>
          <w:szCs w:val="32"/>
        </w:rPr>
        <w:t>App开发运营者</w:t>
      </w:r>
      <w:r>
        <w:rPr>
          <w:rFonts w:hint="eastAsia" w:ascii="楷体_GB2312" w:hAnsi="楷体_GB2312" w:eastAsia="楷体_GB2312" w:cs="楷体_GB2312"/>
          <w:b/>
          <w:bCs/>
          <w:color w:val="222222"/>
          <w:spacing w:val="7"/>
          <w:sz w:val="32"/>
          <w:szCs w:val="32"/>
          <w:lang w:eastAsia="zh-CN"/>
        </w:rPr>
        <w:t>、互联网企业）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i w:val="0"/>
          <w:iCs w:val="0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（详细描述在确保知情同意安装、规范网页推荐下载行为、实现便捷卸载等方面具体工作。）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71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222222"/>
          <w:spacing w:val="7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222222"/>
          <w:spacing w:val="7"/>
          <w:sz w:val="32"/>
          <w:szCs w:val="32"/>
        </w:rPr>
        <w:t>优化服务体验</w:t>
      </w:r>
      <w:r>
        <w:rPr>
          <w:rFonts w:hint="eastAsia" w:ascii="楷体_GB2312" w:hAnsi="楷体_GB2312" w:eastAsia="楷体_GB2312" w:cs="楷体_GB2312"/>
          <w:b/>
          <w:bCs/>
          <w:color w:val="222222"/>
          <w:spacing w:val="7"/>
          <w:sz w:val="32"/>
          <w:szCs w:val="32"/>
          <w:lang w:eastAsia="zh-CN"/>
        </w:rPr>
        <w:t>落实情况（</w:t>
      </w:r>
      <w:r>
        <w:rPr>
          <w:rFonts w:hint="eastAsia" w:ascii="楷体_GB2312" w:hAnsi="楷体_GB2312" w:eastAsia="楷体_GB2312" w:cs="楷体_GB2312"/>
          <w:b/>
          <w:bCs/>
          <w:color w:val="222222"/>
          <w:spacing w:val="7"/>
          <w:sz w:val="32"/>
          <w:szCs w:val="32"/>
        </w:rPr>
        <w:t>App开发运营者</w:t>
      </w:r>
      <w:r>
        <w:rPr>
          <w:rFonts w:hint="eastAsia" w:ascii="楷体_GB2312" w:hAnsi="楷体_GB2312" w:eastAsia="楷体_GB2312" w:cs="楷体_GB2312"/>
          <w:b/>
          <w:bCs/>
          <w:color w:val="222222"/>
          <w:spacing w:val="7"/>
          <w:sz w:val="32"/>
          <w:szCs w:val="32"/>
          <w:lang w:eastAsia="zh-CN"/>
        </w:rPr>
        <w:t>、互联网企业）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eastAsia="仿宋"/>
          <w:b w:val="0"/>
          <w:bCs w:val="0"/>
          <w:i w:val="0"/>
          <w:i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（详细描述在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222222"/>
          <w:spacing w:val="7"/>
          <w:sz w:val="32"/>
          <w:szCs w:val="32"/>
        </w:rPr>
        <w:t>窗口关闭用户可选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222222"/>
          <w:spacing w:val="7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222222"/>
          <w:spacing w:val="7"/>
          <w:sz w:val="32"/>
          <w:szCs w:val="32"/>
        </w:rPr>
        <w:t>服务事项提前告知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222222"/>
          <w:spacing w:val="7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222222"/>
          <w:spacing w:val="7"/>
          <w:sz w:val="32"/>
          <w:szCs w:val="32"/>
        </w:rPr>
        <w:t>启动运行场景合理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222222"/>
          <w:spacing w:val="7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222222"/>
          <w:spacing w:val="7"/>
          <w:sz w:val="32"/>
          <w:szCs w:val="32"/>
        </w:rPr>
        <w:t>服务续期及时提醒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222222"/>
          <w:spacing w:val="7"/>
          <w:sz w:val="32"/>
          <w:szCs w:val="32"/>
          <w:lang w:eastAsia="zh-CN"/>
        </w:rPr>
        <w:t>等方面具体工作。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222222"/>
          <w:spacing w:val="7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71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222222"/>
          <w:spacing w:val="7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222222"/>
          <w:spacing w:val="7"/>
          <w:sz w:val="32"/>
          <w:szCs w:val="32"/>
        </w:rPr>
        <w:t>加强个人信息保护</w:t>
      </w:r>
      <w:r>
        <w:rPr>
          <w:rFonts w:hint="eastAsia" w:ascii="楷体_GB2312" w:hAnsi="楷体_GB2312" w:eastAsia="楷体_GB2312" w:cs="楷体_GB2312"/>
          <w:b/>
          <w:bCs/>
          <w:color w:val="222222"/>
          <w:spacing w:val="7"/>
          <w:sz w:val="32"/>
          <w:szCs w:val="32"/>
          <w:lang w:eastAsia="zh-CN"/>
        </w:rPr>
        <w:t>落实情况（</w:t>
      </w:r>
      <w:r>
        <w:rPr>
          <w:rFonts w:hint="eastAsia" w:ascii="楷体_GB2312" w:hAnsi="楷体_GB2312" w:eastAsia="楷体_GB2312" w:cs="楷体_GB2312"/>
          <w:b/>
          <w:bCs/>
          <w:color w:val="222222"/>
          <w:spacing w:val="7"/>
          <w:sz w:val="32"/>
          <w:szCs w:val="32"/>
          <w:lang w:val="en-US" w:eastAsia="zh-CN"/>
        </w:rPr>
        <w:t>SDK提供者、</w:t>
      </w:r>
      <w:r>
        <w:rPr>
          <w:rFonts w:hint="eastAsia" w:ascii="楷体_GB2312" w:hAnsi="楷体_GB2312" w:eastAsia="楷体_GB2312" w:cs="楷体_GB2312"/>
          <w:b/>
          <w:bCs/>
          <w:color w:val="222222"/>
          <w:spacing w:val="7"/>
          <w:sz w:val="32"/>
          <w:szCs w:val="32"/>
        </w:rPr>
        <w:t>App开发运营者</w:t>
      </w:r>
      <w:r>
        <w:rPr>
          <w:rFonts w:hint="eastAsia" w:ascii="楷体_GB2312" w:hAnsi="楷体_GB2312" w:eastAsia="楷体_GB2312" w:cs="楷体_GB2312"/>
          <w:b/>
          <w:bCs/>
          <w:color w:val="222222"/>
          <w:spacing w:val="7"/>
          <w:sz w:val="32"/>
          <w:szCs w:val="32"/>
          <w:lang w:eastAsia="zh-CN"/>
        </w:rPr>
        <w:t>、互联网企业）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（详细描述在</w:t>
      </w:r>
      <w:r>
        <w:rPr>
          <w:rFonts w:hint="eastAsia" w:ascii="仿宋_GB2312" w:hAnsi="仿宋_GB2312" w:eastAsia="仿宋_GB2312" w:cs="仿宋_GB2312"/>
          <w:b w:val="0"/>
          <w:bCs w:val="0"/>
          <w:color w:val="222222"/>
          <w:spacing w:val="7"/>
          <w:sz w:val="32"/>
          <w:szCs w:val="32"/>
        </w:rPr>
        <w:t>坚持合法正当必要原则</w:t>
      </w:r>
      <w:r>
        <w:rPr>
          <w:rFonts w:hint="eastAsia" w:ascii="仿宋_GB2312" w:hAnsi="仿宋_GB2312" w:eastAsia="仿宋_GB2312" w:cs="仿宋_GB2312"/>
          <w:b w:val="0"/>
          <w:bCs w:val="0"/>
          <w:color w:val="222222"/>
          <w:spacing w:val="7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222222"/>
          <w:spacing w:val="7"/>
          <w:sz w:val="32"/>
          <w:szCs w:val="32"/>
        </w:rPr>
        <w:t>明示个人信息处理规则</w:t>
      </w:r>
      <w:r>
        <w:rPr>
          <w:rFonts w:hint="eastAsia" w:ascii="仿宋_GB2312" w:hAnsi="仿宋_GB2312" w:eastAsia="仿宋_GB2312" w:cs="仿宋_GB2312"/>
          <w:b w:val="0"/>
          <w:bCs w:val="0"/>
          <w:color w:val="222222"/>
          <w:spacing w:val="7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222222"/>
          <w:spacing w:val="7"/>
          <w:sz w:val="32"/>
          <w:szCs w:val="32"/>
        </w:rPr>
        <w:t>合理申请使用权限</w:t>
      </w:r>
      <w:r>
        <w:rPr>
          <w:rFonts w:hint="eastAsia" w:ascii="仿宋_GB2312" w:hAnsi="仿宋_GB2312" w:eastAsia="仿宋_GB2312" w:cs="仿宋_GB2312"/>
          <w:b w:val="0"/>
          <w:bCs w:val="0"/>
          <w:color w:val="222222"/>
          <w:spacing w:val="7"/>
          <w:sz w:val="32"/>
          <w:szCs w:val="32"/>
          <w:lang w:eastAsia="zh-CN"/>
        </w:rPr>
        <w:t>等方面具体工作。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公司全量APPX款，建立双清单X款，自查X款APP，发现X款APP存在X个问题，已整改问题X个。</w:t>
      </w:r>
      <w:r>
        <w:rPr>
          <w:rFonts w:hint="eastAsia" w:ascii="仿宋_GB2312" w:hAnsi="仿宋_GB2312" w:eastAsia="仿宋_GB2312" w:cs="仿宋_GB2312"/>
          <w:b w:val="0"/>
          <w:bCs w:val="0"/>
          <w:color w:val="222222"/>
          <w:spacing w:val="7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71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222222"/>
          <w:spacing w:val="7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222222"/>
          <w:spacing w:val="7"/>
          <w:sz w:val="32"/>
          <w:szCs w:val="32"/>
        </w:rPr>
        <w:t>响应用户诉求</w:t>
      </w:r>
      <w:r>
        <w:rPr>
          <w:rFonts w:hint="eastAsia" w:ascii="楷体_GB2312" w:hAnsi="楷体_GB2312" w:eastAsia="楷体_GB2312" w:cs="楷体_GB2312"/>
          <w:b/>
          <w:bCs/>
          <w:color w:val="222222"/>
          <w:spacing w:val="7"/>
          <w:sz w:val="32"/>
          <w:szCs w:val="32"/>
          <w:lang w:eastAsia="zh-CN"/>
        </w:rPr>
        <w:t>落实情况（</w:t>
      </w:r>
      <w:r>
        <w:rPr>
          <w:rFonts w:hint="eastAsia" w:ascii="楷体_GB2312" w:hAnsi="楷体_GB2312" w:eastAsia="楷体_GB2312" w:cs="楷体_GB2312"/>
          <w:b/>
          <w:bCs/>
          <w:color w:val="222222"/>
          <w:spacing w:val="7"/>
          <w:sz w:val="32"/>
          <w:szCs w:val="32"/>
        </w:rPr>
        <w:t>App开发运营者</w:t>
      </w:r>
      <w:r>
        <w:rPr>
          <w:rFonts w:hint="eastAsia" w:ascii="楷体_GB2312" w:hAnsi="楷体_GB2312" w:eastAsia="楷体_GB2312" w:cs="楷体_GB2312"/>
          <w:b/>
          <w:bCs/>
          <w:color w:val="222222"/>
          <w:spacing w:val="7"/>
          <w:sz w:val="32"/>
          <w:szCs w:val="32"/>
          <w:lang w:eastAsia="zh-CN"/>
        </w:rPr>
        <w:t>、互联网企业）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（请详细描述在设立客服热线、妥善处理用户投诉等方面具体工作。公司热线月均响应时限最长为X秒，人工服务应答率超过X％，是否设置用户满意度测评链接）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71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222222"/>
          <w:spacing w:val="7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222222"/>
          <w:spacing w:val="7"/>
          <w:sz w:val="32"/>
          <w:szCs w:val="32"/>
        </w:rPr>
        <w:t>App开发运营者主体责任</w:t>
      </w:r>
      <w:r>
        <w:rPr>
          <w:rFonts w:hint="eastAsia" w:ascii="楷体_GB2312" w:hAnsi="楷体_GB2312" w:eastAsia="楷体_GB2312" w:cs="楷体_GB2312"/>
          <w:b/>
          <w:bCs/>
          <w:color w:val="222222"/>
          <w:spacing w:val="7"/>
          <w:sz w:val="32"/>
          <w:szCs w:val="32"/>
          <w:lang w:eastAsia="zh-CN"/>
        </w:rPr>
        <w:t>落实情况（</w:t>
      </w:r>
      <w:r>
        <w:rPr>
          <w:rFonts w:hint="eastAsia" w:ascii="楷体_GB2312" w:hAnsi="楷体_GB2312" w:eastAsia="楷体_GB2312" w:cs="楷体_GB2312"/>
          <w:b/>
          <w:bCs/>
          <w:color w:val="222222"/>
          <w:spacing w:val="7"/>
          <w:sz w:val="32"/>
          <w:szCs w:val="32"/>
        </w:rPr>
        <w:t>App开发运营者</w:t>
      </w:r>
      <w:r>
        <w:rPr>
          <w:rFonts w:hint="eastAsia" w:ascii="楷体_GB2312" w:hAnsi="楷体_GB2312" w:eastAsia="楷体_GB2312" w:cs="楷体_GB2312"/>
          <w:b/>
          <w:bCs/>
          <w:color w:val="222222"/>
          <w:spacing w:val="7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（详细描述完善内部管理机制、增强技术保障能力、加强软件开发工具（SDK）使用管理等具体工作，用户规模是否超100万。公司全量APPX款，自查X款APP，发现X款APP存在X个问题，已整改问题X个、X款APP。）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71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222222"/>
          <w:spacing w:val="7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222222"/>
          <w:spacing w:val="7"/>
          <w:sz w:val="32"/>
          <w:szCs w:val="32"/>
        </w:rPr>
        <w:t>平台分发管理</w:t>
      </w:r>
      <w:r>
        <w:rPr>
          <w:rFonts w:hint="eastAsia" w:ascii="楷体_GB2312" w:hAnsi="楷体_GB2312" w:eastAsia="楷体_GB2312" w:cs="楷体_GB2312"/>
          <w:b/>
          <w:bCs/>
          <w:color w:val="222222"/>
          <w:spacing w:val="7"/>
          <w:sz w:val="32"/>
          <w:szCs w:val="32"/>
          <w:lang w:eastAsia="zh-CN"/>
        </w:rPr>
        <w:t>落实情况（移动应用商店及分发平台）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（详细描述严格App上架审核、强化在架App巡查、完善分发管理机制等具体工作。公司巡查在架APPX轮次X款，发现问题APPX个，督促整改X个，下架X个。不予上架APPX款，自查在架APP合格率达X%）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71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222222"/>
          <w:spacing w:val="7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222222"/>
          <w:spacing w:val="7"/>
          <w:sz w:val="32"/>
          <w:szCs w:val="32"/>
        </w:rPr>
        <w:t>规范SDK应用服务</w:t>
      </w:r>
      <w:r>
        <w:rPr>
          <w:rFonts w:hint="eastAsia" w:ascii="楷体_GB2312" w:hAnsi="楷体_GB2312" w:eastAsia="楷体_GB2312" w:cs="楷体_GB2312"/>
          <w:b/>
          <w:bCs/>
          <w:color w:val="222222"/>
          <w:spacing w:val="7"/>
          <w:sz w:val="32"/>
          <w:szCs w:val="32"/>
          <w:lang w:eastAsia="zh-CN"/>
        </w:rPr>
        <w:t>落实情况（</w:t>
      </w:r>
      <w:r>
        <w:rPr>
          <w:rFonts w:hint="eastAsia" w:ascii="楷体_GB2312" w:hAnsi="楷体_GB2312" w:eastAsia="楷体_GB2312" w:cs="楷体_GB2312"/>
          <w:b/>
          <w:bCs/>
          <w:color w:val="222222"/>
          <w:spacing w:val="7"/>
          <w:sz w:val="32"/>
          <w:szCs w:val="32"/>
          <w:lang w:val="en-US" w:eastAsia="zh-CN"/>
        </w:rPr>
        <w:t>SDK提供者</w:t>
      </w:r>
      <w:r>
        <w:rPr>
          <w:rFonts w:hint="eastAsia" w:ascii="楷体_GB2312" w:hAnsi="楷体_GB2312" w:eastAsia="楷体_GB2312" w:cs="楷体_GB2312"/>
          <w:b/>
          <w:bCs/>
          <w:color w:val="222222"/>
          <w:spacing w:val="7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（详细描述建立信息公示机制、优化功能配置、加强服务协同具体工作，用户规模是否超100万）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71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222222"/>
          <w:spacing w:val="7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222222"/>
          <w:spacing w:val="7"/>
          <w:sz w:val="32"/>
          <w:szCs w:val="32"/>
        </w:rPr>
        <w:t>终端安全防线</w:t>
      </w:r>
      <w:r>
        <w:rPr>
          <w:rFonts w:hint="eastAsia" w:ascii="楷体_GB2312" w:hAnsi="楷体_GB2312" w:eastAsia="楷体_GB2312" w:cs="楷体_GB2312"/>
          <w:b/>
          <w:bCs/>
          <w:color w:val="222222"/>
          <w:spacing w:val="7"/>
          <w:sz w:val="32"/>
          <w:szCs w:val="32"/>
          <w:lang w:eastAsia="zh-CN"/>
        </w:rPr>
        <w:t>落实情况（终端生产企业）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（详细描述强化App运行管理、加强App行为记录提醒、提高App风险预警能力具体工作。）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71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222222"/>
          <w:spacing w:val="7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222222"/>
          <w:spacing w:val="7"/>
          <w:sz w:val="32"/>
          <w:szCs w:val="32"/>
          <w:lang w:eastAsia="zh-CN"/>
        </w:rPr>
        <w:t>互联网</w:t>
      </w:r>
      <w:r>
        <w:rPr>
          <w:rFonts w:hint="eastAsia" w:ascii="楷体_GB2312" w:hAnsi="楷体_GB2312" w:eastAsia="楷体_GB2312" w:cs="楷体_GB2312"/>
          <w:b/>
          <w:bCs/>
          <w:color w:val="222222"/>
          <w:spacing w:val="7"/>
          <w:sz w:val="32"/>
          <w:szCs w:val="32"/>
        </w:rPr>
        <w:t>接入</w:t>
      </w:r>
      <w:r>
        <w:rPr>
          <w:rFonts w:hint="eastAsia" w:ascii="楷体_GB2312" w:hAnsi="楷体_GB2312" w:eastAsia="楷体_GB2312" w:cs="楷体_GB2312"/>
          <w:b/>
          <w:bCs/>
          <w:color w:val="222222"/>
          <w:spacing w:val="7"/>
          <w:sz w:val="32"/>
          <w:szCs w:val="32"/>
          <w:lang w:eastAsia="zh-CN"/>
        </w:rPr>
        <w:t>服务</w:t>
      </w:r>
      <w:r>
        <w:rPr>
          <w:rFonts w:hint="eastAsia" w:ascii="楷体_GB2312" w:hAnsi="楷体_GB2312" w:eastAsia="楷体_GB2312" w:cs="楷体_GB2312"/>
          <w:b/>
          <w:bCs/>
          <w:color w:val="222222"/>
          <w:spacing w:val="7"/>
          <w:sz w:val="32"/>
          <w:szCs w:val="32"/>
        </w:rPr>
        <w:t>企业责任</w:t>
      </w:r>
      <w:r>
        <w:rPr>
          <w:rFonts w:hint="eastAsia" w:ascii="楷体_GB2312" w:hAnsi="楷体_GB2312" w:eastAsia="楷体_GB2312" w:cs="楷体_GB2312"/>
          <w:b/>
          <w:bCs/>
          <w:color w:val="222222"/>
          <w:spacing w:val="7"/>
          <w:sz w:val="32"/>
          <w:szCs w:val="32"/>
          <w:lang w:eastAsia="zh-CN"/>
        </w:rPr>
        <w:t>落实情况（互联网接入服务企业）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（详细描述准确登记信息、确保有效处置具体工作。主动处置X个网站、X个APP，依据监管部门要求处置X个网站、X个APP。）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630" w:leftChars="0" w:firstLine="0" w:firstLineChars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存在的问题及建议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提出现阶段工作面临的困难和问题，以及有关工作意见和建议等。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630" w:leftChars="0" w:firstLine="0" w:firstLineChars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下一步工作安排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企业名称：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                     日    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（请各企业按时报送自查报告、总结报告。联系人:杨垚娟、杨月；联系方式0571-87038320；邮寄地址：杭州市解放路178号通信管理局“浙里跃升”专项组；电子邮箱：app@zca.gov.cn）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770EB6"/>
    <w:multiLevelType w:val="singleLevel"/>
    <w:tmpl w:val="8B770EB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88D4188"/>
    <w:multiLevelType w:val="singleLevel"/>
    <w:tmpl w:val="F88D4188"/>
    <w:lvl w:ilvl="0" w:tentative="0">
      <w:start w:val="3"/>
      <w:numFmt w:val="chineseCounting"/>
      <w:suff w:val="nothing"/>
      <w:lvlText w:val="%1、"/>
      <w:lvlJc w:val="left"/>
      <w:pPr>
        <w:ind w:left="630" w:leftChars="0" w:firstLine="0" w:firstLineChars="0"/>
      </w:pPr>
      <w:rPr>
        <w:rFonts w:hint="eastAsia"/>
      </w:rPr>
    </w:lvl>
  </w:abstractNum>
  <w:abstractNum w:abstractNumId="2">
    <w:nsid w:val="573E03B8"/>
    <w:multiLevelType w:val="singleLevel"/>
    <w:tmpl w:val="573E03B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YjlkNjJiNDhiNWUyYTRkOGM2MTA2NzYzNmE3YzEifQ=="/>
  </w:docVars>
  <w:rsids>
    <w:rsidRoot w:val="00000000"/>
    <w:rsid w:val="11A42D7E"/>
    <w:rsid w:val="19F678F0"/>
    <w:rsid w:val="1BA145F2"/>
    <w:rsid w:val="2CC64B86"/>
    <w:rsid w:val="3105396A"/>
    <w:rsid w:val="32313F38"/>
    <w:rsid w:val="35E92C70"/>
    <w:rsid w:val="3A554A51"/>
    <w:rsid w:val="48BF0F83"/>
    <w:rsid w:val="4F0D140B"/>
    <w:rsid w:val="5F6D308F"/>
    <w:rsid w:val="6B093FC6"/>
    <w:rsid w:val="75CF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  <w:jc w:val="left"/>
    </w:pPr>
    <w:rPr>
      <w:rFonts w:hAnsi="华文仿宋"/>
      <w:bCs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szCs w:val="24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hint="eastAsia" w:ascii="等线 Light" w:hAnsi="等线 Light" w:eastAsia="等线 Light" w:cs="Times New Roman"/>
      <w:b/>
      <w:kern w:val="2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4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0">
    <w:name w:val="font2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1">
    <w:name w:val="font5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4587</Words>
  <Characters>4834</Characters>
  <Lines>0</Lines>
  <Paragraphs>0</Paragraphs>
  <TotalTime>2</TotalTime>
  <ScaleCrop>false</ScaleCrop>
  <LinksUpToDate>false</LinksUpToDate>
  <CharactersWithSpaces>5038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2023-04-07T09:16:00Z</dcterms:created>
  <dc:creator>mia</dc:creator>
  <cp:lastModifiedBy>BO</cp:lastModifiedBy>
  <dcterms:modified xsi:type="dcterms:W3CDTF">2023-04-14T04:02:18Z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  <property fmtid="{D5CDD505-2E9C-101B-9397-08002B2CF9AE}" pid="3" name="ICV">
    <vt:lpwstr>309DC561784743FB8D4380F57DF1AEE9_13</vt:lpwstr>
  </property>
</Properties>
</file>