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CellSpacing w:w="0" w:type="dxa"/>
        <w:tblBorders>
          <w:left w:val="single" w:sz="4" w:space="0" w:color="A7A9A7"/>
          <w:right w:val="single" w:sz="4" w:space="0" w:color="A7A9A7"/>
        </w:tblBorders>
        <w:shd w:val="clear" w:color="auto" w:fill="FFFFFF"/>
        <w:tblCellMar>
          <w:left w:w="0" w:type="dxa"/>
          <w:right w:w="0" w:type="dxa"/>
        </w:tblCellMar>
        <w:tblLook w:val="04A0" w:firstRow="1" w:lastRow="0" w:firstColumn="1" w:lastColumn="0" w:noHBand="0" w:noVBand="1"/>
      </w:tblPr>
      <w:tblGrid>
        <w:gridCol w:w="4907"/>
        <w:gridCol w:w="4693"/>
      </w:tblGrid>
      <w:tr w:rsidR="00085B1F" w:rsidTr="006317D0">
        <w:trPr>
          <w:trHeight w:val="840"/>
          <w:tblCellSpacing w:w="0" w:type="dxa"/>
          <w:jc w:val="center"/>
        </w:trPr>
        <w:tc>
          <w:tcPr>
            <w:tcW w:w="0" w:type="auto"/>
            <w:gridSpan w:val="2"/>
            <w:tcBorders>
              <w:top w:val="nil"/>
              <w:left w:val="nil"/>
              <w:bottom w:val="nil"/>
              <w:right w:val="nil"/>
            </w:tcBorders>
            <w:shd w:val="clear" w:color="auto" w:fill="FFFFFF"/>
            <w:vAlign w:val="center"/>
            <w:hideMark/>
          </w:tcPr>
          <w:p w:rsidR="00085B1F" w:rsidRDefault="00085B1F" w:rsidP="006317D0">
            <w:pPr>
              <w:widowControl/>
              <w:wordWrap w:val="0"/>
              <w:spacing w:line="360" w:lineRule="auto"/>
              <w:ind w:firstLine="643"/>
              <w:jc w:val="center"/>
              <w:rPr>
                <w:rFonts w:ascii="ˎ̥" w:hAnsi="ˎ̥" w:cs="宋体" w:hint="eastAsia"/>
                <w:b/>
                <w:bCs/>
                <w:kern w:val="0"/>
                <w:sz w:val="32"/>
                <w:szCs w:val="32"/>
              </w:rPr>
            </w:pPr>
            <w:r>
              <w:rPr>
                <w:rFonts w:ascii="ˎ̥" w:hAnsi="ˎ̥" w:cs="宋体" w:hint="eastAsia"/>
                <w:b/>
                <w:bCs/>
                <w:kern w:val="0"/>
                <w:sz w:val="32"/>
                <w:szCs w:val="32"/>
              </w:rPr>
              <w:t>省内</w:t>
            </w:r>
            <w:proofErr w:type="gramStart"/>
            <w:r w:rsidR="00B56F5F" w:rsidRPr="00B56F5F">
              <w:rPr>
                <w:rFonts w:ascii="ˎ̥" w:hAnsi="ˎ̥" w:cs="宋体" w:hint="eastAsia"/>
                <w:b/>
                <w:bCs/>
                <w:kern w:val="0"/>
                <w:sz w:val="32"/>
                <w:szCs w:val="32"/>
              </w:rPr>
              <w:t>106</w:t>
            </w:r>
            <w:r w:rsidR="00B56F5F" w:rsidRPr="00B56F5F">
              <w:rPr>
                <w:rFonts w:ascii="ˎ̥" w:hAnsi="ˎ̥" w:cs="宋体" w:hint="eastAsia"/>
                <w:b/>
                <w:bCs/>
                <w:kern w:val="0"/>
                <w:sz w:val="32"/>
                <w:szCs w:val="32"/>
              </w:rPr>
              <w:t>号段短消息</w:t>
            </w:r>
            <w:proofErr w:type="gramEnd"/>
            <w:r w:rsidR="00B56F5F" w:rsidRPr="00B56F5F">
              <w:rPr>
                <w:rFonts w:ascii="ˎ̥" w:hAnsi="ˎ̥" w:cs="宋体" w:hint="eastAsia"/>
                <w:b/>
                <w:bCs/>
                <w:kern w:val="0"/>
                <w:sz w:val="32"/>
                <w:szCs w:val="32"/>
              </w:rPr>
              <w:t>类服务接入代码</w:t>
            </w:r>
            <w:r>
              <w:rPr>
                <w:rFonts w:ascii="ˎ̥" w:hAnsi="ˎ̥" w:cs="宋体" w:hint="eastAsia"/>
                <w:b/>
                <w:bCs/>
                <w:kern w:val="0"/>
                <w:sz w:val="32"/>
                <w:szCs w:val="32"/>
              </w:rPr>
              <w:t>停用流程及要求</w:t>
            </w:r>
          </w:p>
        </w:tc>
      </w:tr>
      <w:tr w:rsidR="00085B1F" w:rsidTr="006317D0">
        <w:trPr>
          <w:tblCellSpacing w:w="0" w:type="dxa"/>
          <w:jc w:val="center"/>
        </w:trPr>
        <w:tc>
          <w:tcPr>
            <w:tcW w:w="0" w:type="auto"/>
            <w:tcBorders>
              <w:top w:val="nil"/>
              <w:left w:val="nil"/>
              <w:bottom w:val="nil"/>
              <w:right w:val="nil"/>
            </w:tcBorders>
            <w:shd w:val="clear" w:color="auto" w:fill="FFFFFF"/>
            <w:vAlign w:val="center"/>
            <w:hideMark/>
          </w:tcPr>
          <w:p w:rsidR="00085B1F" w:rsidRDefault="00085B1F" w:rsidP="006317D0">
            <w:pPr>
              <w:widowControl/>
              <w:ind w:firstLine="400"/>
              <w:jc w:val="left"/>
              <w:rPr>
                <w:kern w:val="0"/>
                <w:sz w:val="20"/>
              </w:rPr>
            </w:pPr>
          </w:p>
        </w:tc>
        <w:tc>
          <w:tcPr>
            <w:tcW w:w="0" w:type="auto"/>
            <w:tcBorders>
              <w:top w:val="nil"/>
              <w:left w:val="nil"/>
              <w:bottom w:val="nil"/>
              <w:right w:val="nil"/>
            </w:tcBorders>
            <w:shd w:val="clear" w:color="auto" w:fill="FFFFFF"/>
            <w:vAlign w:val="center"/>
            <w:hideMark/>
          </w:tcPr>
          <w:p w:rsidR="00085B1F" w:rsidRDefault="00085B1F" w:rsidP="006317D0">
            <w:pPr>
              <w:widowControl/>
              <w:ind w:firstLine="400"/>
              <w:jc w:val="left"/>
              <w:rPr>
                <w:kern w:val="0"/>
                <w:sz w:val="20"/>
              </w:rPr>
            </w:pPr>
          </w:p>
        </w:tc>
      </w:tr>
      <w:tr w:rsidR="00085B1F" w:rsidTr="006317D0">
        <w:trPr>
          <w:trHeight w:val="3600"/>
          <w:tblCellSpacing w:w="0" w:type="dxa"/>
          <w:jc w:val="center"/>
        </w:trPr>
        <w:tc>
          <w:tcPr>
            <w:tcW w:w="0" w:type="auto"/>
            <w:gridSpan w:val="2"/>
            <w:tcBorders>
              <w:top w:val="nil"/>
              <w:left w:val="nil"/>
              <w:bottom w:val="nil"/>
              <w:right w:val="nil"/>
            </w:tcBorders>
            <w:shd w:val="clear" w:color="auto" w:fill="FFFFFF"/>
            <w:tcMar>
              <w:top w:w="96" w:type="dxa"/>
              <w:left w:w="96" w:type="dxa"/>
              <w:bottom w:w="96" w:type="dxa"/>
              <w:right w:w="96" w:type="dxa"/>
            </w:tcMar>
          </w:tcPr>
          <w:p w:rsidR="00085B1F" w:rsidRDefault="00085B1F" w:rsidP="006317D0">
            <w:pPr>
              <w:widowControl/>
              <w:wordWrap w:val="0"/>
              <w:spacing w:line="360" w:lineRule="auto"/>
              <w:ind w:firstLine="480"/>
              <w:jc w:val="center"/>
              <w:rPr>
                <w:rFonts w:ascii="宋体" w:hAnsi="宋体" w:cs="宋体"/>
                <w:kern w:val="0"/>
                <w:sz w:val="44"/>
                <w:szCs w:val="44"/>
              </w:rPr>
            </w:pPr>
            <w:r>
              <w:rPr>
                <w:rFonts w:ascii="宋体" w:hAnsi="宋体" w:cs="宋体" w:hint="eastAsia"/>
                <w:kern w:val="0"/>
                <w:szCs w:val="24"/>
              </w:rPr>
              <w:t> </w:t>
            </w:r>
          </w:p>
          <w:p w:rsidR="00085B1F" w:rsidRDefault="00085B1F" w:rsidP="006317D0">
            <w:pPr>
              <w:widowControl/>
              <w:wordWrap w:val="0"/>
              <w:spacing w:before="260" w:after="260" w:line="360" w:lineRule="auto"/>
              <w:ind w:firstLine="562"/>
              <w:jc w:val="left"/>
              <w:outlineLvl w:val="1"/>
              <w:rPr>
                <w:rFonts w:ascii="宋体" w:hAnsi="宋体" w:cs="宋体"/>
                <w:b/>
                <w:bCs/>
                <w:kern w:val="0"/>
                <w:sz w:val="28"/>
              </w:rPr>
            </w:pPr>
            <w:r>
              <w:rPr>
                <w:rFonts w:ascii="宋体" w:hAnsi="宋体" w:cs="宋体" w:hint="eastAsia"/>
                <w:b/>
                <w:bCs/>
                <w:kern w:val="0"/>
                <w:sz w:val="28"/>
              </w:rPr>
              <w:t>第一步：准备停用申请材料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6464"/>
            </w:tblGrid>
            <w:tr w:rsidR="00085B1F" w:rsidTr="007252AA">
              <w:trPr>
                <w:trHeight w:val="1926"/>
                <w:jc w:val="center"/>
              </w:trPr>
              <w:tc>
                <w:tcPr>
                  <w:tcW w:w="1844" w:type="dxa"/>
                  <w:tcBorders>
                    <w:top w:val="single" w:sz="4" w:space="0" w:color="000000"/>
                    <w:left w:val="single" w:sz="4" w:space="0" w:color="000000"/>
                    <w:bottom w:val="single" w:sz="4" w:space="0" w:color="000000"/>
                    <w:right w:val="single" w:sz="4" w:space="0" w:color="000000"/>
                  </w:tcBorders>
                  <w:vAlign w:val="center"/>
                  <w:hideMark/>
                </w:tcPr>
                <w:p w:rsidR="00085B1F" w:rsidRDefault="00085B1F" w:rsidP="006317D0">
                  <w:pPr>
                    <w:widowControl/>
                    <w:spacing w:line="300" w:lineRule="auto"/>
                    <w:ind w:firstLineChars="0" w:firstLine="0"/>
                    <w:jc w:val="center"/>
                    <w:rPr>
                      <w:rFonts w:ascii="宋体" w:hAnsi="宋体" w:cs="宋体"/>
                      <w:kern w:val="0"/>
                      <w:sz w:val="22"/>
                      <w:szCs w:val="22"/>
                    </w:rPr>
                  </w:pPr>
                  <w:r>
                    <w:rPr>
                      <w:rFonts w:ascii="宋体" w:hAnsi="宋体" w:cs="宋体" w:hint="eastAsia"/>
                      <w:kern w:val="0"/>
                      <w:sz w:val="22"/>
                    </w:rPr>
                    <w:t>短消息类服务</w:t>
                  </w:r>
                  <w:r>
                    <w:rPr>
                      <w:rFonts w:ascii="宋体" w:hAnsi="宋体" w:cs="宋体"/>
                      <w:kern w:val="0"/>
                      <w:sz w:val="22"/>
                    </w:rPr>
                    <w:br/>
                  </w:r>
                  <w:r>
                    <w:rPr>
                      <w:rFonts w:ascii="宋体" w:hAnsi="宋体" w:cs="宋体" w:hint="eastAsia"/>
                      <w:kern w:val="0"/>
                      <w:sz w:val="22"/>
                    </w:rPr>
                    <w:t>接入代码</w:t>
                  </w:r>
                </w:p>
              </w:tc>
              <w:tc>
                <w:tcPr>
                  <w:tcW w:w="6464" w:type="dxa"/>
                  <w:tcBorders>
                    <w:top w:val="single" w:sz="4" w:space="0" w:color="000000"/>
                    <w:left w:val="single" w:sz="4" w:space="0" w:color="000000"/>
                    <w:bottom w:val="single" w:sz="4" w:space="0" w:color="000000"/>
                    <w:right w:val="single" w:sz="4" w:space="0" w:color="000000"/>
                  </w:tcBorders>
                  <w:vAlign w:val="center"/>
                  <w:hideMark/>
                </w:tcPr>
                <w:p w:rsidR="00085B1F" w:rsidRDefault="00085B1F" w:rsidP="007252AA">
                  <w:pPr>
                    <w:widowControl/>
                    <w:spacing w:line="300" w:lineRule="auto"/>
                    <w:ind w:firstLineChars="0" w:firstLine="0"/>
                    <w:jc w:val="left"/>
                    <w:rPr>
                      <w:rFonts w:ascii="宋体" w:hAnsi="宋体" w:cs="宋体"/>
                      <w:kern w:val="0"/>
                      <w:sz w:val="22"/>
                      <w:szCs w:val="22"/>
                    </w:rPr>
                  </w:pPr>
                  <w:r>
                    <w:rPr>
                      <w:rFonts w:ascii="宋体" w:hAnsi="宋体" w:cs="宋体" w:hint="eastAsia"/>
                      <w:kern w:val="0"/>
                      <w:sz w:val="22"/>
                    </w:rPr>
                    <w:t>1、《短消息类服务接入代码停用申请表》；</w:t>
                  </w:r>
                </w:p>
                <w:p w:rsidR="00085B1F" w:rsidRDefault="00085B1F" w:rsidP="007252AA">
                  <w:pPr>
                    <w:widowControl/>
                    <w:spacing w:line="300" w:lineRule="auto"/>
                    <w:ind w:firstLineChars="0" w:firstLine="0"/>
                    <w:jc w:val="left"/>
                    <w:rPr>
                      <w:rFonts w:ascii="宋体" w:hAnsi="宋体" w:cs="宋体"/>
                      <w:kern w:val="0"/>
                      <w:sz w:val="22"/>
                    </w:rPr>
                  </w:pPr>
                  <w:r>
                    <w:rPr>
                      <w:rFonts w:ascii="宋体" w:hAnsi="宋体" w:cs="宋体" w:hint="eastAsia"/>
                      <w:kern w:val="0"/>
                      <w:sz w:val="22"/>
                    </w:rPr>
                    <w:t>2、企业法人营业执照复印件；</w:t>
                  </w:r>
                </w:p>
                <w:p w:rsidR="00085B1F" w:rsidRDefault="00085B1F" w:rsidP="007252AA">
                  <w:pPr>
                    <w:widowControl/>
                    <w:spacing w:line="300" w:lineRule="auto"/>
                    <w:ind w:firstLineChars="0" w:firstLine="0"/>
                    <w:jc w:val="left"/>
                    <w:rPr>
                      <w:rFonts w:ascii="宋体" w:hAnsi="宋体" w:cs="宋体"/>
                      <w:kern w:val="0"/>
                      <w:sz w:val="22"/>
                      <w:szCs w:val="22"/>
                    </w:rPr>
                  </w:pPr>
                  <w:r>
                    <w:rPr>
                      <w:rFonts w:ascii="宋体" w:hAnsi="宋体" w:cs="宋体" w:hint="eastAsia"/>
                      <w:kern w:val="0"/>
                      <w:sz w:val="22"/>
                    </w:rPr>
                    <w:t>3、浙江省通信管理局颁发的《短消息类服务接入代码使用证书》（正反面）</w:t>
                  </w:r>
                  <w:r w:rsidR="00132746">
                    <w:rPr>
                      <w:rFonts w:ascii="宋体" w:hAnsi="宋体" w:cs="宋体" w:hint="eastAsia"/>
                      <w:kern w:val="0"/>
                      <w:sz w:val="22"/>
                    </w:rPr>
                    <w:t>原</w:t>
                  </w:r>
                  <w:r>
                    <w:rPr>
                      <w:rFonts w:ascii="宋体" w:hAnsi="宋体" w:cs="宋体" w:hint="eastAsia"/>
                      <w:kern w:val="0"/>
                      <w:sz w:val="22"/>
                    </w:rPr>
                    <w:t>件。</w:t>
                  </w:r>
                </w:p>
              </w:tc>
            </w:tr>
          </w:tbl>
          <w:p w:rsidR="00085B1F" w:rsidRDefault="00085B1F" w:rsidP="006317D0">
            <w:pPr>
              <w:widowControl/>
              <w:wordWrap w:val="0"/>
              <w:spacing w:line="360" w:lineRule="auto"/>
              <w:ind w:firstLine="482"/>
              <w:jc w:val="left"/>
              <w:rPr>
                <w:rFonts w:ascii="宋体" w:hAnsi="宋体" w:cs="宋体"/>
                <w:b/>
                <w:kern w:val="0"/>
              </w:rPr>
            </w:pPr>
          </w:p>
          <w:p w:rsidR="00085B1F" w:rsidRDefault="00085B1F" w:rsidP="006317D0">
            <w:pPr>
              <w:widowControl/>
              <w:wordWrap w:val="0"/>
              <w:spacing w:line="360" w:lineRule="auto"/>
              <w:ind w:firstLine="482"/>
              <w:jc w:val="left"/>
              <w:rPr>
                <w:rFonts w:ascii="宋体" w:hAnsi="宋体" w:cs="宋体"/>
                <w:b/>
                <w:kern w:val="0"/>
              </w:rPr>
            </w:pPr>
            <w:r>
              <w:rPr>
                <w:rFonts w:ascii="宋体" w:hAnsi="宋体" w:cs="宋体" w:hint="eastAsia"/>
                <w:b/>
                <w:kern w:val="0"/>
              </w:rPr>
              <w:t>说明：</w:t>
            </w:r>
          </w:p>
          <w:p w:rsidR="00085B1F" w:rsidRDefault="00085B1F" w:rsidP="006317D0">
            <w:pPr>
              <w:widowControl/>
              <w:wordWrap w:val="0"/>
              <w:spacing w:line="360" w:lineRule="auto"/>
              <w:ind w:firstLine="480"/>
              <w:jc w:val="left"/>
              <w:rPr>
                <w:rFonts w:ascii="宋体" w:hAnsi="宋体" w:cs="宋体"/>
                <w:kern w:val="0"/>
              </w:rPr>
            </w:pPr>
            <w:r>
              <w:rPr>
                <w:rFonts w:ascii="宋体" w:hAnsi="宋体" w:cs="宋体" w:hint="eastAsia"/>
                <w:kern w:val="0"/>
              </w:rPr>
              <w:t>1、申请单位应如实填写。</w:t>
            </w:r>
          </w:p>
          <w:p w:rsidR="00085B1F" w:rsidRDefault="00085B1F" w:rsidP="006317D0">
            <w:pPr>
              <w:widowControl/>
              <w:wordWrap w:val="0"/>
              <w:spacing w:line="360" w:lineRule="auto"/>
              <w:ind w:firstLine="480"/>
              <w:jc w:val="left"/>
              <w:rPr>
                <w:rFonts w:ascii="宋体" w:hAnsi="宋体" w:cs="宋体"/>
                <w:kern w:val="0"/>
              </w:rPr>
            </w:pPr>
            <w:r>
              <w:rPr>
                <w:rFonts w:ascii="宋体" w:hAnsi="宋体" w:cs="宋体" w:hint="eastAsia"/>
                <w:kern w:val="0"/>
              </w:rPr>
              <w:t>2、申请单位应逐项、详细填写《申请表》，并须法定代表人签字及单位盖章。</w:t>
            </w:r>
          </w:p>
          <w:p w:rsidR="00085B1F" w:rsidRDefault="00085B1F" w:rsidP="007252AA">
            <w:pPr>
              <w:widowControl/>
              <w:wordWrap w:val="0"/>
              <w:spacing w:line="360" w:lineRule="auto"/>
              <w:ind w:firstLine="480"/>
              <w:jc w:val="left"/>
              <w:rPr>
                <w:rFonts w:ascii="宋体" w:hAnsi="宋体" w:cs="宋体"/>
                <w:kern w:val="0"/>
              </w:rPr>
            </w:pPr>
            <w:r>
              <w:rPr>
                <w:rFonts w:ascii="宋体" w:hAnsi="宋体" w:cs="宋体" w:hint="eastAsia"/>
                <w:kern w:val="0"/>
              </w:rPr>
              <w:t xml:space="preserve">《申请表》填写不完整，或缺法定代表人签字、缺单位盖章的，将不予受理。 </w:t>
            </w:r>
          </w:p>
          <w:p w:rsidR="00085B1F" w:rsidRDefault="007252AA" w:rsidP="006317D0">
            <w:pPr>
              <w:widowControl/>
              <w:wordWrap w:val="0"/>
              <w:spacing w:line="360" w:lineRule="auto"/>
              <w:ind w:firstLine="480"/>
              <w:jc w:val="left"/>
              <w:rPr>
                <w:rFonts w:ascii="宋体" w:hAnsi="宋体" w:cs="宋体"/>
                <w:kern w:val="0"/>
              </w:rPr>
            </w:pPr>
            <w:r>
              <w:rPr>
                <w:rFonts w:ascii="宋体" w:hAnsi="宋体" w:cs="宋体" w:hint="eastAsia"/>
                <w:kern w:val="0"/>
              </w:rPr>
              <w:t>3</w:t>
            </w:r>
            <w:r w:rsidR="00085B1F">
              <w:rPr>
                <w:rFonts w:ascii="宋体" w:hAnsi="宋体" w:cs="宋体" w:hint="eastAsia"/>
                <w:kern w:val="0"/>
              </w:rPr>
              <w:t>、全部申请材料按顺序排列并装订，每页均需加盖单位公章。</w:t>
            </w:r>
          </w:p>
          <w:p w:rsidR="00085B1F" w:rsidRPr="007252AA" w:rsidRDefault="007252AA" w:rsidP="007252AA">
            <w:pPr>
              <w:widowControl/>
              <w:wordWrap w:val="0"/>
              <w:spacing w:line="360" w:lineRule="auto"/>
              <w:ind w:firstLine="480"/>
              <w:jc w:val="left"/>
              <w:rPr>
                <w:rFonts w:ascii="宋体" w:hAnsi="宋体" w:cs="宋体"/>
                <w:kern w:val="0"/>
              </w:rPr>
            </w:pPr>
            <w:r>
              <w:rPr>
                <w:rFonts w:ascii="宋体" w:hAnsi="宋体" w:cs="宋体" w:hint="eastAsia"/>
                <w:kern w:val="0"/>
              </w:rPr>
              <w:t>4</w:t>
            </w:r>
            <w:r w:rsidR="00085B1F">
              <w:rPr>
                <w:rFonts w:ascii="宋体" w:hAnsi="宋体" w:cs="宋体" w:hint="eastAsia"/>
                <w:kern w:val="0"/>
              </w:rPr>
              <w:t xml:space="preserve">、申请材料一式两份，同时提交。    </w:t>
            </w:r>
          </w:p>
          <w:p w:rsidR="00085B1F" w:rsidRDefault="00085B1F" w:rsidP="006317D0">
            <w:pPr>
              <w:widowControl/>
              <w:wordWrap w:val="0"/>
              <w:spacing w:before="260" w:after="260" w:line="360" w:lineRule="auto"/>
              <w:ind w:firstLine="562"/>
              <w:jc w:val="left"/>
              <w:outlineLvl w:val="1"/>
              <w:rPr>
                <w:rFonts w:ascii="宋体" w:hAnsi="宋体" w:cs="宋体"/>
                <w:b/>
                <w:bCs/>
                <w:kern w:val="0"/>
                <w:sz w:val="28"/>
              </w:rPr>
            </w:pPr>
            <w:r>
              <w:rPr>
                <w:rFonts w:ascii="宋体" w:hAnsi="宋体" w:cs="宋体" w:hint="eastAsia"/>
                <w:b/>
                <w:bCs/>
                <w:kern w:val="0"/>
                <w:sz w:val="28"/>
              </w:rPr>
              <w:t>第二步：递交停用申请材料</w:t>
            </w:r>
          </w:p>
          <w:p w:rsidR="00085B1F" w:rsidRDefault="00085B1F" w:rsidP="006317D0">
            <w:pPr>
              <w:widowControl/>
              <w:wordWrap w:val="0"/>
              <w:spacing w:line="360" w:lineRule="auto"/>
              <w:ind w:firstLine="480"/>
              <w:jc w:val="left"/>
              <w:rPr>
                <w:rFonts w:ascii="宋体" w:hAnsi="宋体" w:cs="宋体"/>
                <w:kern w:val="0"/>
              </w:rPr>
            </w:pPr>
            <w:r>
              <w:rPr>
                <w:rFonts w:ascii="宋体" w:hAnsi="宋体" w:cs="宋体" w:hint="eastAsia"/>
                <w:kern w:val="0"/>
              </w:rPr>
              <w:t>1、</w:t>
            </w:r>
            <w:proofErr w:type="gramStart"/>
            <w:r>
              <w:rPr>
                <w:rFonts w:ascii="宋体" w:hAnsi="宋体" w:cs="宋体" w:hint="eastAsia"/>
                <w:kern w:val="0"/>
              </w:rPr>
              <w:t>请严格</w:t>
            </w:r>
            <w:proofErr w:type="gramEnd"/>
            <w:r>
              <w:rPr>
                <w:rFonts w:ascii="宋体" w:hAnsi="宋体" w:cs="宋体" w:hint="eastAsia"/>
                <w:kern w:val="0"/>
              </w:rPr>
              <w:t>按照要求准备申请材料。</w:t>
            </w:r>
          </w:p>
          <w:p w:rsidR="00085B1F" w:rsidRDefault="00085B1F" w:rsidP="006317D0">
            <w:pPr>
              <w:widowControl/>
              <w:wordWrap w:val="0"/>
              <w:spacing w:line="360" w:lineRule="auto"/>
              <w:ind w:firstLine="480"/>
              <w:jc w:val="left"/>
              <w:rPr>
                <w:rFonts w:ascii="宋体" w:hAnsi="宋体" w:cs="宋体"/>
                <w:kern w:val="0"/>
              </w:rPr>
            </w:pPr>
            <w:r>
              <w:rPr>
                <w:rFonts w:ascii="宋体" w:hAnsi="宋体" w:cs="宋体" w:hint="eastAsia"/>
                <w:kern w:val="0"/>
              </w:rPr>
              <w:t>2、《申请表》封面的“申请日期”请填写申请材料的正式递交时间；</w:t>
            </w:r>
          </w:p>
          <w:p w:rsidR="00085B1F" w:rsidRDefault="00085B1F" w:rsidP="006317D0">
            <w:pPr>
              <w:widowControl/>
              <w:wordWrap w:val="0"/>
              <w:spacing w:line="360" w:lineRule="auto"/>
              <w:ind w:firstLine="480"/>
              <w:jc w:val="left"/>
              <w:rPr>
                <w:rFonts w:ascii="宋体" w:hAnsi="宋体" w:cs="宋体"/>
                <w:kern w:val="0"/>
              </w:rPr>
            </w:pPr>
            <w:r>
              <w:rPr>
                <w:rFonts w:ascii="宋体" w:hAnsi="宋体" w:cs="宋体" w:hint="eastAsia"/>
                <w:kern w:val="0"/>
              </w:rPr>
              <w:t>3、申请单位可通过邮寄或当面递交申请材料；材料接收地址如下：</w:t>
            </w:r>
          </w:p>
          <w:p w:rsidR="00085B1F" w:rsidRDefault="00085B1F" w:rsidP="006317D0">
            <w:pPr>
              <w:widowControl/>
              <w:wordWrap w:val="0"/>
              <w:spacing w:line="360" w:lineRule="auto"/>
              <w:ind w:firstLine="480"/>
              <w:jc w:val="left"/>
              <w:rPr>
                <w:rFonts w:ascii="宋体" w:hAnsi="宋体" w:cs="宋体"/>
                <w:kern w:val="0"/>
              </w:rPr>
            </w:pPr>
            <w:r>
              <w:rPr>
                <w:rFonts w:ascii="宋体" w:hAnsi="宋体" w:cs="宋体" w:hint="eastAsia"/>
                <w:kern w:val="0"/>
              </w:rPr>
              <w:t xml:space="preserve">      杭州市下城区</w:t>
            </w:r>
            <w:proofErr w:type="gramStart"/>
            <w:r>
              <w:rPr>
                <w:rFonts w:ascii="宋体" w:hAnsi="宋体" w:cs="宋体" w:hint="eastAsia"/>
                <w:kern w:val="0"/>
              </w:rPr>
              <w:t>文晖路183号</w:t>
            </w:r>
            <w:proofErr w:type="gramEnd"/>
            <w:r>
              <w:rPr>
                <w:rFonts w:ascii="宋体" w:hAnsi="宋体" w:cs="宋体" w:hint="eastAsia"/>
                <w:kern w:val="0"/>
              </w:rPr>
              <w:t>浙江省通信管理局</w:t>
            </w:r>
            <w:r w:rsidR="008A5288">
              <w:rPr>
                <w:rFonts w:ascii="宋体" w:hAnsi="宋体" w:cs="宋体" w:hint="eastAsia"/>
                <w:kern w:val="0"/>
              </w:rPr>
              <w:t>1楼</w:t>
            </w:r>
            <w:r>
              <w:rPr>
                <w:rFonts w:ascii="宋体" w:hAnsi="宋体" w:cs="宋体" w:hint="eastAsia"/>
                <w:kern w:val="0"/>
              </w:rPr>
              <w:t>行政大厅</w:t>
            </w:r>
          </w:p>
          <w:p w:rsidR="00085B1F" w:rsidRDefault="00085B1F" w:rsidP="006317D0">
            <w:pPr>
              <w:widowControl/>
              <w:wordWrap w:val="0"/>
              <w:spacing w:line="360" w:lineRule="auto"/>
              <w:ind w:firstLine="480"/>
              <w:jc w:val="left"/>
              <w:rPr>
                <w:rFonts w:ascii="宋体" w:hAnsi="宋体" w:cs="宋体"/>
                <w:kern w:val="0"/>
              </w:rPr>
            </w:pPr>
            <w:r>
              <w:rPr>
                <w:rFonts w:ascii="宋体" w:hAnsi="宋体" w:cs="宋体" w:hint="eastAsia"/>
                <w:kern w:val="0"/>
              </w:rPr>
              <w:t xml:space="preserve">      联系电话：0571-87880010/87880012</w:t>
            </w:r>
          </w:p>
          <w:p w:rsidR="00085B1F" w:rsidRDefault="00085B1F" w:rsidP="006317D0">
            <w:pPr>
              <w:widowControl/>
              <w:wordWrap w:val="0"/>
              <w:spacing w:before="260" w:after="260" w:line="360" w:lineRule="auto"/>
              <w:ind w:firstLine="562"/>
              <w:jc w:val="left"/>
              <w:outlineLvl w:val="1"/>
              <w:rPr>
                <w:rFonts w:ascii="宋体" w:hAnsi="宋体" w:cs="宋体"/>
                <w:b/>
                <w:bCs/>
                <w:kern w:val="0"/>
                <w:sz w:val="28"/>
              </w:rPr>
            </w:pPr>
            <w:r>
              <w:rPr>
                <w:rFonts w:ascii="宋体" w:hAnsi="宋体" w:cs="宋体" w:hint="eastAsia"/>
                <w:b/>
                <w:bCs/>
                <w:kern w:val="0"/>
                <w:sz w:val="28"/>
              </w:rPr>
              <w:t>第三步：收回码号资源</w:t>
            </w:r>
          </w:p>
          <w:p w:rsidR="00A403D0" w:rsidRPr="00A403D0" w:rsidRDefault="00A403D0" w:rsidP="00A403D0">
            <w:pPr>
              <w:widowControl/>
              <w:wordWrap w:val="0"/>
              <w:spacing w:line="360" w:lineRule="auto"/>
              <w:ind w:firstLine="480"/>
              <w:jc w:val="left"/>
              <w:rPr>
                <w:rFonts w:ascii="宋体" w:hAnsi="宋体" w:cs="宋体"/>
                <w:kern w:val="0"/>
              </w:rPr>
            </w:pPr>
            <w:r w:rsidRPr="00A403D0">
              <w:rPr>
                <w:rFonts w:ascii="宋体" w:hAnsi="宋体" w:cs="宋体" w:hint="eastAsia"/>
                <w:kern w:val="0"/>
              </w:rPr>
              <w:t>接收到用户正式递交的书面申请材料后，浙江省通信管理局将根据《电信网码号资源管理办法》的相关规定，启动省内码号资源的回收流程。</w:t>
            </w:r>
          </w:p>
          <w:p w:rsidR="00A403D0" w:rsidRPr="00A403D0" w:rsidRDefault="00A403D0" w:rsidP="00A403D0">
            <w:pPr>
              <w:widowControl/>
              <w:wordWrap w:val="0"/>
              <w:spacing w:line="360" w:lineRule="auto"/>
              <w:ind w:firstLine="480"/>
              <w:jc w:val="left"/>
              <w:rPr>
                <w:rFonts w:ascii="宋体" w:hAnsi="宋体" w:cs="宋体"/>
                <w:kern w:val="0"/>
              </w:rPr>
            </w:pPr>
            <w:r w:rsidRPr="00A403D0">
              <w:rPr>
                <w:rFonts w:ascii="宋体" w:hAnsi="宋体" w:cs="宋体" w:hint="eastAsia"/>
                <w:kern w:val="0"/>
              </w:rPr>
              <w:lastRenderedPageBreak/>
              <w:t>首先，浙江省通信管理局会对提出</w:t>
            </w:r>
            <w:proofErr w:type="gramStart"/>
            <w:r w:rsidRPr="00A403D0">
              <w:rPr>
                <w:rFonts w:ascii="宋体" w:hAnsi="宋体" w:cs="宋体" w:hint="eastAsia"/>
                <w:kern w:val="0"/>
              </w:rPr>
              <w:t>退号申请</w:t>
            </w:r>
            <w:proofErr w:type="gramEnd"/>
            <w:r w:rsidRPr="00A403D0">
              <w:rPr>
                <w:rFonts w:ascii="宋体" w:hAnsi="宋体" w:cs="宋体" w:hint="eastAsia"/>
                <w:kern w:val="0"/>
              </w:rPr>
              <w:t>的码号资源的使用情况、用户遗留问题、号码缴费情况等方面信息进行核实；</w:t>
            </w:r>
          </w:p>
          <w:p w:rsidR="00A403D0" w:rsidRPr="00A403D0" w:rsidRDefault="00A403D0" w:rsidP="00A403D0">
            <w:pPr>
              <w:widowControl/>
              <w:wordWrap w:val="0"/>
              <w:spacing w:line="360" w:lineRule="auto"/>
              <w:ind w:firstLine="480"/>
              <w:jc w:val="left"/>
              <w:rPr>
                <w:rFonts w:ascii="宋体" w:hAnsi="宋体" w:cs="宋体"/>
                <w:kern w:val="0"/>
              </w:rPr>
            </w:pPr>
            <w:r w:rsidRPr="00A403D0">
              <w:rPr>
                <w:rFonts w:ascii="宋体" w:hAnsi="宋体" w:cs="宋体" w:hint="eastAsia"/>
                <w:kern w:val="0"/>
              </w:rPr>
              <w:t>然后，浙江省通信管理局会不定期、分批次在省管局主页（http://zjca.miit.gov.cn/）向社会公示拟收回的部分电信网码号资源情况，欢迎社会各界监督并提出意见；</w:t>
            </w:r>
          </w:p>
          <w:p w:rsidR="00085B1F" w:rsidRDefault="00A403D0" w:rsidP="00A403D0">
            <w:pPr>
              <w:widowControl/>
              <w:wordWrap w:val="0"/>
              <w:spacing w:line="360" w:lineRule="auto"/>
              <w:ind w:firstLine="480"/>
              <w:jc w:val="left"/>
              <w:rPr>
                <w:rFonts w:ascii="宋体" w:hAnsi="宋体" w:cs="宋体"/>
                <w:kern w:val="0"/>
              </w:rPr>
            </w:pPr>
            <w:r w:rsidRPr="00A403D0">
              <w:rPr>
                <w:rFonts w:ascii="宋体" w:hAnsi="宋体" w:cs="宋体" w:hint="eastAsia"/>
                <w:kern w:val="0"/>
              </w:rPr>
              <w:t>最后，浙江省通信管理局会以局官方网站发文方式，正式收回已核配的</w:t>
            </w:r>
            <w:r>
              <w:rPr>
                <w:rFonts w:ascii="宋体" w:hAnsi="宋体" w:cs="宋体" w:hint="eastAsia"/>
                <w:kern w:val="0"/>
              </w:rPr>
              <w:t>码号资源。同时要求相关基础电信运营企业和专网单位，在要求时间内</w:t>
            </w:r>
            <w:r w:rsidRPr="00A403D0">
              <w:rPr>
                <w:rFonts w:ascii="宋体" w:hAnsi="宋体" w:cs="宋体" w:hint="eastAsia"/>
                <w:kern w:val="0"/>
              </w:rPr>
              <w:t>删除该号码在基础电信网络上的数据。自浙江省通信管理局正式发文收回码号资源之日起一年内，申请单位不可再次申请相同用途的码号资源。</w:t>
            </w:r>
          </w:p>
        </w:tc>
      </w:tr>
    </w:tbl>
    <w:p w:rsidR="00085B1F" w:rsidRPr="00085B1F" w:rsidRDefault="00085B1F" w:rsidP="00387BDB">
      <w:pPr>
        <w:spacing w:after="240" w:line="240" w:lineRule="auto"/>
        <w:ind w:firstLineChars="0" w:firstLine="0"/>
        <w:jc w:val="left"/>
        <w:rPr>
          <w:rFonts w:asciiTheme="minorEastAsia" w:eastAsiaTheme="minorEastAsia" w:hAnsiTheme="minorEastAsia"/>
          <w:b/>
          <w:sz w:val="36"/>
          <w:szCs w:val="36"/>
        </w:rPr>
      </w:pPr>
    </w:p>
    <w:p w:rsidR="00085B1F" w:rsidRDefault="00085B1F">
      <w:pPr>
        <w:widowControl/>
        <w:spacing w:line="240" w:lineRule="auto"/>
        <w:ind w:firstLineChars="0" w:firstLine="0"/>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rsidR="006C593B" w:rsidRDefault="006C593B" w:rsidP="00085B1F">
      <w:pPr>
        <w:spacing w:after="240" w:line="240" w:lineRule="auto"/>
        <w:ind w:firstLineChars="0" w:firstLine="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停用</w:t>
      </w:r>
      <w:r w:rsidR="00146254" w:rsidRPr="006A0643">
        <w:rPr>
          <w:rFonts w:asciiTheme="minorEastAsia" w:eastAsiaTheme="minorEastAsia" w:hAnsiTheme="minorEastAsia" w:hint="eastAsia"/>
          <w:b/>
          <w:sz w:val="36"/>
          <w:szCs w:val="36"/>
        </w:rPr>
        <w:t>申请</w:t>
      </w:r>
    </w:p>
    <w:p w:rsidR="00146254" w:rsidRPr="006A0643" w:rsidRDefault="00361AD8" w:rsidP="00387BDB">
      <w:pPr>
        <w:spacing w:after="240" w:line="240" w:lineRule="auto"/>
        <w:ind w:firstLineChars="0" w:firstLine="0"/>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省内</w:t>
      </w:r>
      <w:proofErr w:type="gramStart"/>
      <w:r w:rsidR="00B56F5F" w:rsidRPr="00B56F5F">
        <w:rPr>
          <w:rFonts w:asciiTheme="minorEastAsia" w:eastAsiaTheme="minorEastAsia" w:hAnsiTheme="minorEastAsia" w:hint="eastAsia"/>
          <w:b/>
          <w:sz w:val="36"/>
          <w:szCs w:val="36"/>
        </w:rPr>
        <w:t>106号段短消息</w:t>
      </w:r>
      <w:proofErr w:type="gramEnd"/>
      <w:r w:rsidR="00B56F5F" w:rsidRPr="00B56F5F">
        <w:rPr>
          <w:rFonts w:asciiTheme="minorEastAsia" w:eastAsiaTheme="minorEastAsia" w:hAnsiTheme="minorEastAsia" w:hint="eastAsia"/>
          <w:b/>
          <w:sz w:val="36"/>
          <w:szCs w:val="36"/>
        </w:rPr>
        <w:t>类服务接入代码</w:t>
      </w:r>
    </w:p>
    <w:p w:rsidR="00146254" w:rsidRPr="006A0643" w:rsidRDefault="00146254">
      <w:pPr>
        <w:widowControl/>
        <w:spacing w:line="240" w:lineRule="auto"/>
        <w:ind w:firstLineChars="0" w:firstLine="0"/>
        <w:jc w:val="left"/>
        <w:rPr>
          <w:rFonts w:asciiTheme="minorEastAsia" w:eastAsiaTheme="minorEastAsia" w:hAnsiTheme="minorEastAsia"/>
        </w:rPr>
      </w:pPr>
    </w:p>
    <w:p w:rsidR="00146254" w:rsidRPr="006A0643" w:rsidRDefault="00146254" w:rsidP="00256EC5">
      <w:pPr>
        <w:tabs>
          <w:tab w:val="left" w:pos="5280"/>
        </w:tabs>
        <w:spacing w:line="360" w:lineRule="auto"/>
        <w:ind w:leftChars="14" w:left="34" w:firstLineChars="0" w:firstLine="0"/>
        <w:rPr>
          <w:rFonts w:asciiTheme="minorEastAsia" w:eastAsiaTheme="minorEastAsia" w:hAnsiTheme="minorEastAsia"/>
          <w:b/>
          <w:sz w:val="32"/>
          <w:szCs w:val="32"/>
        </w:rPr>
      </w:pPr>
      <w:r w:rsidRPr="006A0643">
        <w:rPr>
          <w:rFonts w:asciiTheme="minorEastAsia" w:eastAsiaTheme="minorEastAsia" w:hAnsiTheme="minorEastAsia" w:hint="eastAsia"/>
          <w:b/>
          <w:sz w:val="32"/>
          <w:szCs w:val="32"/>
        </w:rPr>
        <w:t>申请材料清单：</w:t>
      </w:r>
      <w:r w:rsidR="00256EC5" w:rsidRPr="006A0643">
        <w:rPr>
          <w:rFonts w:asciiTheme="minorEastAsia" w:eastAsiaTheme="minorEastAsia" w:hAnsiTheme="minorEastAsia"/>
          <w:b/>
          <w:sz w:val="32"/>
          <w:szCs w:val="32"/>
        </w:rPr>
        <w:tab/>
      </w:r>
    </w:p>
    <w:p w:rsidR="00146254" w:rsidRPr="006A0643" w:rsidRDefault="00146254" w:rsidP="00387BDB">
      <w:pPr>
        <w:spacing w:line="360" w:lineRule="auto"/>
        <w:ind w:firstLineChars="70" w:firstLine="197"/>
        <w:rPr>
          <w:rFonts w:asciiTheme="minorEastAsia" w:eastAsiaTheme="minorEastAsia" w:hAnsiTheme="minorEastAsia"/>
          <w:sz w:val="28"/>
          <w:szCs w:val="28"/>
        </w:rPr>
      </w:pPr>
      <w:r w:rsidRPr="006A0643">
        <w:rPr>
          <w:rFonts w:asciiTheme="minorEastAsia" w:eastAsiaTheme="minorEastAsia" w:hAnsiTheme="minorEastAsia" w:hint="eastAsia"/>
          <w:b/>
          <w:sz w:val="28"/>
          <w:szCs w:val="28"/>
        </w:rPr>
        <w:t>（1）</w:t>
      </w:r>
      <w:r w:rsidR="0010042F" w:rsidRPr="006A0643">
        <w:rPr>
          <w:rFonts w:asciiTheme="minorEastAsia" w:eastAsiaTheme="minorEastAsia" w:hAnsiTheme="minorEastAsia" w:hint="eastAsia"/>
          <w:sz w:val="28"/>
          <w:szCs w:val="28"/>
        </w:rPr>
        <w:t>《</w:t>
      </w:r>
      <w:r w:rsidR="006C593B">
        <w:rPr>
          <w:rFonts w:asciiTheme="minorEastAsia" w:eastAsiaTheme="minorEastAsia" w:hAnsiTheme="minorEastAsia" w:hint="eastAsia"/>
          <w:sz w:val="28"/>
          <w:szCs w:val="28"/>
        </w:rPr>
        <w:t>停用</w:t>
      </w:r>
      <w:r w:rsidR="0010042F" w:rsidRPr="006A0643">
        <w:rPr>
          <w:rFonts w:asciiTheme="minorEastAsia" w:eastAsiaTheme="minorEastAsia" w:hAnsiTheme="minorEastAsia" w:hint="eastAsia"/>
          <w:sz w:val="28"/>
          <w:szCs w:val="28"/>
        </w:rPr>
        <w:t>申请表》</w:t>
      </w:r>
      <w:r w:rsidRPr="006A0643">
        <w:rPr>
          <w:rFonts w:asciiTheme="minorEastAsia" w:eastAsiaTheme="minorEastAsia" w:hAnsiTheme="minorEastAsia" w:hint="eastAsia"/>
          <w:b/>
          <w:sz w:val="28"/>
          <w:szCs w:val="28"/>
        </w:rPr>
        <w:t>；见附件一</w:t>
      </w:r>
    </w:p>
    <w:p w:rsidR="00146254" w:rsidRPr="006A0643" w:rsidRDefault="00146254" w:rsidP="00387BDB">
      <w:pPr>
        <w:spacing w:line="360" w:lineRule="auto"/>
        <w:ind w:firstLineChars="70" w:firstLine="197"/>
        <w:rPr>
          <w:rFonts w:asciiTheme="minorEastAsia" w:eastAsiaTheme="minorEastAsia" w:hAnsiTheme="minorEastAsia"/>
          <w:sz w:val="28"/>
          <w:szCs w:val="28"/>
        </w:rPr>
      </w:pPr>
      <w:r w:rsidRPr="006A0643">
        <w:rPr>
          <w:rFonts w:asciiTheme="minorEastAsia" w:eastAsiaTheme="minorEastAsia" w:hAnsiTheme="minorEastAsia" w:hint="eastAsia"/>
          <w:b/>
          <w:sz w:val="28"/>
          <w:szCs w:val="28"/>
        </w:rPr>
        <w:t>（2）</w:t>
      </w:r>
      <w:r w:rsidRPr="006A0643">
        <w:rPr>
          <w:rFonts w:asciiTheme="minorEastAsia" w:eastAsiaTheme="minorEastAsia" w:hAnsiTheme="minorEastAsia" w:hint="eastAsia"/>
          <w:sz w:val="28"/>
          <w:szCs w:val="28"/>
        </w:rPr>
        <w:t>企业法人营业执照复印件；</w:t>
      </w:r>
    </w:p>
    <w:p w:rsidR="00F444A1" w:rsidRPr="006A0643" w:rsidRDefault="00146254" w:rsidP="00F444A1">
      <w:pPr>
        <w:spacing w:line="360" w:lineRule="auto"/>
        <w:ind w:firstLineChars="70" w:firstLine="197"/>
        <w:rPr>
          <w:rFonts w:asciiTheme="minorEastAsia" w:eastAsiaTheme="minorEastAsia" w:hAnsiTheme="minorEastAsia"/>
          <w:sz w:val="28"/>
          <w:szCs w:val="28"/>
        </w:rPr>
      </w:pPr>
      <w:r w:rsidRPr="006A0643">
        <w:rPr>
          <w:rFonts w:asciiTheme="minorEastAsia" w:eastAsiaTheme="minorEastAsia" w:hAnsiTheme="minorEastAsia" w:hint="eastAsia"/>
          <w:b/>
          <w:sz w:val="28"/>
          <w:szCs w:val="28"/>
        </w:rPr>
        <w:t>（3）</w:t>
      </w:r>
      <w:r w:rsidR="00F444A1" w:rsidRPr="006A0643">
        <w:rPr>
          <w:rFonts w:asciiTheme="minorEastAsia" w:eastAsiaTheme="minorEastAsia" w:hAnsiTheme="minorEastAsia" w:hint="eastAsia"/>
          <w:sz w:val="28"/>
          <w:szCs w:val="28"/>
        </w:rPr>
        <w:t>电信网码号资源使用证书</w:t>
      </w:r>
      <w:r w:rsidR="00F444A1" w:rsidRPr="006A0643">
        <w:rPr>
          <w:rFonts w:asciiTheme="minorEastAsia" w:eastAsiaTheme="minorEastAsia" w:hAnsiTheme="minorEastAsia" w:hint="eastAsia"/>
          <w:b/>
          <w:sz w:val="28"/>
          <w:szCs w:val="28"/>
        </w:rPr>
        <w:t>（原件）</w:t>
      </w:r>
      <w:r w:rsidR="006A0643" w:rsidRPr="006A0643">
        <w:rPr>
          <w:rFonts w:asciiTheme="minorEastAsia" w:eastAsiaTheme="minorEastAsia" w:hAnsiTheme="minorEastAsia" w:hint="eastAsia"/>
          <w:sz w:val="28"/>
          <w:szCs w:val="28"/>
        </w:rPr>
        <w:t>；</w:t>
      </w:r>
    </w:p>
    <w:p w:rsidR="006A0643" w:rsidRPr="00B96226" w:rsidRDefault="006A0643" w:rsidP="00B96226">
      <w:pPr>
        <w:spacing w:line="276" w:lineRule="auto"/>
        <w:ind w:firstLineChars="0" w:firstLine="0"/>
        <w:rPr>
          <w:rFonts w:asciiTheme="minorEastAsia" w:eastAsiaTheme="minorEastAsia" w:hAnsiTheme="minorEastAsia"/>
          <w:szCs w:val="24"/>
        </w:rPr>
      </w:pPr>
    </w:p>
    <w:p w:rsidR="006A0643" w:rsidRPr="006A0643" w:rsidRDefault="006A0643" w:rsidP="006A0643">
      <w:pPr>
        <w:spacing w:line="360" w:lineRule="auto"/>
        <w:ind w:firstLineChars="0" w:firstLine="0"/>
        <w:rPr>
          <w:rFonts w:asciiTheme="minorEastAsia" w:eastAsiaTheme="minorEastAsia" w:hAnsiTheme="minorEastAsia"/>
          <w:sz w:val="28"/>
          <w:szCs w:val="28"/>
        </w:rPr>
      </w:pPr>
    </w:p>
    <w:p w:rsidR="00146254" w:rsidRPr="006A0643" w:rsidRDefault="00146254" w:rsidP="006A0643">
      <w:pPr>
        <w:spacing w:line="480" w:lineRule="auto"/>
        <w:ind w:firstLineChars="0" w:firstLine="0"/>
        <w:rPr>
          <w:rFonts w:asciiTheme="minorEastAsia" w:eastAsiaTheme="minorEastAsia" w:hAnsiTheme="minorEastAsia"/>
          <w:sz w:val="28"/>
          <w:szCs w:val="28"/>
        </w:rPr>
      </w:pPr>
    </w:p>
    <w:p w:rsidR="0010042F" w:rsidRPr="006A0643" w:rsidRDefault="0010042F" w:rsidP="00146254">
      <w:pPr>
        <w:spacing w:line="480" w:lineRule="auto"/>
        <w:ind w:leftChars="14" w:left="34" w:firstLineChars="0" w:firstLine="0"/>
        <w:rPr>
          <w:rFonts w:asciiTheme="minorEastAsia" w:eastAsiaTheme="minorEastAsia" w:hAnsiTheme="minorEastAsia"/>
          <w:b/>
          <w:sz w:val="32"/>
          <w:szCs w:val="32"/>
        </w:rPr>
      </w:pPr>
      <w:r w:rsidRPr="006A0643">
        <w:rPr>
          <w:rFonts w:asciiTheme="minorEastAsia" w:eastAsiaTheme="minorEastAsia" w:hAnsiTheme="minorEastAsia" w:hint="eastAsia"/>
          <w:b/>
          <w:sz w:val="32"/>
          <w:szCs w:val="32"/>
        </w:rPr>
        <w:t>注意事项：</w:t>
      </w:r>
    </w:p>
    <w:p w:rsidR="0010042F" w:rsidRPr="006A0643" w:rsidRDefault="0010042F" w:rsidP="0010042F">
      <w:pPr>
        <w:spacing w:line="480" w:lineRule="auto"/>
        <w:ind w:leftChars="14" w:left="34" w:firstLineChars="196" w:firstLine="549"/>
        <w:rPr>
          <w:rFonts w:asciiTheme="minorEastAsia" w:eastAsiaTheme="minorEastAsia" w:hAnsiTheme="minorEastAsia"/>
          <w:color w:val="000000" w:themeColor="text1"/>
          <w:sz w:val="28"/>
          <w:szCs w:val="28"/>
        </w:rPr>
      </w:pPr>
      <w:r w:rsidRPr="006A0643">
        <w:rPr>
          <w:rFonts w:asciiTheme="minorEastAsia" w:eastAsiaTheme="minorEastAsia" w:hAnsiTheme="minorEastAsia" w:hint="eastAsia"/>
          <w:color w:val="000000" w:themeColor="text1"/>
          <w:sz w:val="28"/>
          <w:szCs w:val="28"/>
        </w:rPr>
        <w:t>1、</w:t>
      </w:r>
      <w:r w:rsidR="00387BDB" w:rsidRPr="006A0643">
        <w:rPr>
          <w:rFonts w:asciiTheme="minorEastAsia" w:eastAsiaTheme="minorEastAsia" w:hAnsiTheme="minorEastAsia" w:hint="eastAsia"/>
          <w:color w:val="000000" w:themeColor="text1"/>
          <w:sz w:val="28"/>
          <w:szCs w:val="28"/>
        </w:rPr>
        <w:t>请将申请材料按照清单编号顺序</w:t>
      </w:r>
      <w:r w:rsidR="00146254" w:rsidRPr="006A0643">
        <w:rPr>
          <w:rFonts w:asciiTheme="minorEastAsia" w:eastAsiaTheme="minorEastAsia" w:hAnsiTheme="minorEastAsia" w:hint="eastAsia"/>
          <w:color w:val="000000" w:themeColor="text1"/>
          <w:sz w:val="28"/>
          <w:szCs w:val="28"/>
        </w:rPr>
        <w:t>排列并装订</w:t>
      </w:r>
      <w:r w:rsidRPr="006A0643">
        <w:rPr>
          <w:rFonts w:asciiTheme="minorEastAsia" w:eastAsiaTheme="minorEastAsia" w:hAnsiTheme="minorEastAsia" w:hint="eastAsia"/>
          <w:color w:val="000000" w:themeColor="text1"/>
          <w:sz w:val="28"/>
          <w:szCs w:val="28"/>
        </w:rPr>
        <w:t>；</w:t>
      </w:r>
    </w:p>
    <w:p w:rsidR="00146254" w:rsidRPr="006A0643" w:rsidRDefault="0010042F" w:rsidP="0010042F">
      <w:pPr>
        <w:spacing w:line="480" w:lineRule="auto"/>
        <w:ind w:leftChars="14" w:left="34" w:firstLineChars="196" w:firstLine="549"/>
        <w:rPr>
          <w:rFonts w:asciiTheme="minorEastAsia" w:eastAsiaTheme="minorEastAsia" w:hAnsiTheme="minorEastAsia"/>
          <w:color w:val="000000" w:themeColor="text1"/>
          <w:sz w:val="28"/>
          <w:szCs w:val="28"/>
        </w:rPr>
      </w:pPr>
      <w:r w:rsidRPr="006A0643">
        <w:rPr>
          <w:rFonts w:asciiTheme="minorEastAsia" w:eastAsiaTheme="minorEastAsia" w:hAnsiTheme="minorEastAsia" w:hint="eastAsia"/>
          <w:color w:val="000000" w:themeColor="text1"/>
          <w:sz w:val="28"/>
          <w:szCs w:val="28"/>
        </w:rPr>
        <w:t>2、请</w:t>
      </w:r>
      <w:r w:rsidR="00146254" w:rsidRPr="006A0643">
        <w:rPr>
          <w:rFonts w:asciiTheme="minorEastAsia" w:eastAsiaTheme="minorEastAsia" w:hAnsiTheme="minorEastAsia" w:hint="eastAsia"/>
          <w:color w:val="000000" w:themeColor="text1"/>
          <w:sz w:val="28"/>
          <w:szCs w:val="28"/>
        </w:rPr>
        <w:t>在</w:t>
      </w:r>
      <w:r w:rsidRPr="006A0643">
        <w:rPr>
          <w:rFonts w:asciiTheme="minorEastAsia" w:eastAsiaTheme="minorEastAsia" w:hAnsiTheme="minorEastAsia" w:hint="eastAsia"/>
          <w:color w:val="000000" w:themeColor="text1"/>
          <w:sz w:val="28"/>
          <w:szCs w:val="28"/>
        </w:rPr>
        <w:t>申请表及承诺书</w:t>
      </w:r>
      <w:r w:rsidR="00947446" w:rsidRPr="006A0643">
        <w:rPr>
          <w:rFonts w:asciiTheme="minorEastAsia" w:eastAsiaTheme="minorEastAsia" w:hAnsiTheme="minorEastAsia" w:hint="eastAsia"/>
          <w:color w:val="000000" w:themeColor="text1"/>
          <w:sz w:val="28"/>
          <w:szCs w:val="28"/>
        </w:rPr>
        <w:t>法定代表人签字处（</w:t>
      </w:r>
      <w:r w:rsidR="00947446" w:rsidRPr="00DC3CDB">
        <w:rPr>
          <w:rFonts w:asciiTheme="minorEastAsia" w:eastAsiaTheme="minorEastAsia" w:hAnsiTheme="minorEastAsia" w:hint="eastAsia"/>
          <w:b/>
          <w:color w:val="000000" w:themeColor="text1"/>
          <w:sz w:val="28"/>
          <w:szCs w:val="28"/>
        </w:rPr>
        <w:t>共</w:t>
      </w:r>
      <w:r w:rsidR="006A0643" w:rsidRPr="00DC3CDB">
        <w:rPr>
          <w:rFonts w:asciiTheme="minorEastAsia" w:eastAsiaTheme="minorEastAsia" w:hAnsiTheme="minorEastAsia" w:hint="eastAsia"/>
          <w:b/>
          <w:color w:val="000000" w:themeColor="text1"/>
          <w:sz w:val="28"/>
          <w:szCs w:val="28"/>
        </w:rPr>
        <w:t>两</w:t>
      </w:r>
      <w:r w:rsidR="00947446" w:rsidRPr="00DC3CDB">
        <w:rPr>
          <w:rFonts w:asciiTheme="minorEastAsia" w:eastAsiaTheme="minorEastAsia" w:hAnsiTheme="minorEastAsia" w:hint="eastAsia"/>
          <w:b/>
          <w:color w:val="000000" w:themeColor="text1"/>
          <w:sz w:val="28"/>
          <w:szCs w:val="28"/>
        </w:rPr>
        <w:t>处</w:t>
      </w:r>
      <w:r w:rsidR="00947446" w:rsidRPr="006A0643">
        <w:rPr>
          <w:rFonts w:asciiTheme="minorEastAsia" w:eastAsiaTheme="minorEastAsia" w:hAnsiTheme="minorEastAsia" w:hint="eastAsia"/>
          <w:color w:val="000000" w:themeColor="text1"/>
          <w:sz w:val="28"/>
          <w:szCs w:val="28"/>
        </w:rPr>
        <w:t>）</w:t>
      </w:r>
      <w:r w:rsidR="00947446" w:rsidRPr="006A0643">
        <w:rPr>
          <w:rFonts w:asciiTheme="minorEastAsia" w:eastAsiaTheme="minorEastAsia" w:hAnsiTheme="minorEastAsia" w:hint="eastAsia"/>
          <w:b/>
          <w:color w:val="000000" w:themeColor="text1"/>
          <w:sz w:val="28"/>
          <w:szCs w:val="28"/>
        </w:rPr>
        <w:t>签</w:t>
      </w:r>
      <w:r w:rsidRPr="006A0643">
        <w:rPr>
          <w:rFonts w:asciiTheme="minorEastAsia" w:eastAsiaTheme="minorEastAsia" w:hAnsiTheme="minorEastAsia" w:hint="eastAsia"/>
          <w:b/>
          <w:color w:val="000000" w:themeColor="text1"/>
          <w:sz w:val="28"/>
          <w:szCs w:val="28"/>
        </w:rPr>
        <w:t>字并填写签字日期</w:t>
      </w:r>
      <w:r w:rsidRPr="006A0643">
        <w:rPr>
          <w:rFonts w:asciiTheme="minorEastAsia" w:eastAsiaTheme="minorEastAsia" w:hAnsiTheme="minorEastAsia" w:hint="eastAsia"/>
          <w:color w:val="000000" w:themeColor="text1"/>
          <w:sz w:val="28"/>
          <w:szCs w:val="28"/>
        </w:rPr>
        <w:t>；</w:t>
      </w:r>
    </w:p>
    <w:p w:rsidR="00146254" w:rsidRPr="006A0643" w:rsidRDefault="0010042F" w:rsidP="0010042F">
      <w:pPr>
        <w:spacing w:line="480" w:lineRule="auto"/>
        <w:ind w:leftChars="14" w:left="34" w:firstLineChars="196" w:firstLine="549"/>
        <w:rPr>
          <w:rFonts w:asciiTheme="minorEastAsia" w:eastAsiaTheme="minorEastAsia" w:hAnsiTheme="minorEastAsia"/>
          <w:color w:val="000000" w:themeColor="text1"/>
          <w:sz w:val="28"/>
          <w:szCs w:val="28"/>
        </w:rPr>
      </w:pPr>
      <w:r w:rsidRPr="006A0643">
        <w:rPr>
          <w:rFonts w:asciiTheme="minorEastAsia" w:eastAsiaTheme="minorEastAsia" w:hAnsiTheme="minorEastAsia" w:hint="eastAsia"/>
          <w:color w:val="000000" w:themeColor="text1"/>
          <w:sz w:val="28"/>
          <w:szCs w:val="28"/>
        </w:rPr>
        <w:t>3、</w:t>
      </w:r>
      <w:r w:rsidRPr="006A0643">
        <w:rPr>
          <w:rFonts w:asciiTheme="minorEastAsia" w:eastAsiaTheme="minorEastAsia" w:hAnsiTheme="minorEastAsia" w:hint="eastAsia"/>
          <w:b/>
          <w:color w:val="000000" w:themeColor="text1"/>
          <w:sz w:val="28"/>
          <w:szCs w:val="28"/>
        </w:rPr>
        <w:t>申请材料每页均需加盖公司公章</w:t>
      </w:r>
      <w:r w:rsidRPr="006A0643">
        <w:rPr>
          <w:rFonts w:asciiTheme="minorEastAsia" w:eastAsiaTheme="minorEastAsia" w:hAnsiTheme="minorEastAsia" w:hint="eastAsia"/>
          <w:color w:val="000000" w:themeColor="text1"/>
          <w:sz w:val="28"/>
          <w:szCs w:val="28"/>
        </w:rPr>
        <w:t>，无公章将视为无效材料。</w:t>
      </w:r>
    </w:p>
    <w:p w:rsidR="004736D2" w:rsidRDefault="004736D2" w:rsidP="004736D2">
      <w:pPr>
        <w:spacing w:line="480" w:lineRule="auto"/>
        <w:ind w:firstLineChars="0" w:firstLine="0"/>
        <w:rPr>
          <w:rFonts w:asciiTheme="minorEastAsia" w:eastAsiaTheme="minorEastAsia" w:hAnsiTheme="minorEastAsia"/>
          <w:color w:val="000000" w:themeColor="text1"/>
          <w:sz w:val="28"/>
          <w:szCs w:val="28"/>
        </w:rPr>
      </w:pPr>
    </w:p>
    <w:p w:rsidR="008A5288" w:rsidRDefault="006528B2" w:rsidP="008A5288">
      <w:pPr>
        <w:spacing w:line="480" w:lineRule="auto"/>
        <w:ind w:leftChars="14" w:left="34"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材料寄送地址：</w:t>
      </w:r>
    </w:p>
    <w:p w:rsidR="008A5288" w:rsidRDefault="008A5288" w:rsidP="008A5288">
      <w:pPr>
        <w:spacing w:line="480" w:lineRule="auto"/>
        <w:ind w:leftChars="14" w:left="34" w:firstLineChars="0" w:firstLine="0"/>
        <w:rPr>
          <w:rFonts w:asciiTheme="minorEastAsia" w:eastAsiaTheme="minorEastAsia" w:hAnsiTheme="minorEastAsia"/>
          <w:sz w:val="28"/>
          <w:szCs w:val="28"/>
        </w:rPr>
      </w:pPr>
      <w:r w:rsidRPr="008A5288">
        <w:rPr>
          <w:rFonts w:asciiTheme="minorEastAsia" w:eastAsiaTheme="minorEastAsia" w:hAnsiTheme="minorEastAsia" w:hint="eastAsia"/>
          <w:sz w:val="28"/>
          <w:szCs w:val="28"/>
        </w:rPr>
        <w:t>杭州市下城区</w:t>
      </w:r>
      <w:proofErr w:type="gramStart"/>
      <w:r w:rsidRPr="008A5288">
        <w:rPr>
          <w:rFonts w:asciiTheme="minorEastAsia" w:eastAsiaTheme="minorEastAsia" w:hAnsiTheme="minorEastAsia" w:hint="eastAsia"/>
          <w:sz w:val="28"/>
          <w:szCs w:val="28"/>
        </w:rPr>
        <w:t>文晖路183号</w:t>
      </w:r>
      <w:proofErr w:type="gramEnd"/>
      <w:r w:rsidRPr="008A5288">
        <w:rPr>
          <w:rFonts w:asciiTheme="minorEastAsia" w:eastAsiaTheme="minorEastAsia" w:hAnsiTheme="minorEastAsia" w:hint="eastAsia"/>
          <w:sz w:val="28"/>
          <w:szCs w:val="28"/>
        </w:rPr>
        <w:t>浙江省通信管理局1楼行政大厅</w:t>
      </w:r>
    </w:p>
    <w:p w:rsidR="006528B2" w:rsidRPr="006A0643" w:rsidRDefault="006528B2" w:rsidP="008A5288">
      <w:pPr>
        <w:spacing w:line="480" w:lineRule="auto"/>
        <w:ind w:leftChars="14" w:left="34" w:firstLineChars="0" w:firstLine="0"/>
        <w:rPr>
          <w:rFonts w:asciiTheme="minorEastAsia" w:eastAsiaTheme="minorEastAsia" w:hAnsiTheme="minorEastAsia"/>
          <w:sz w:val="28"/>
          <w:szCs w:val="28"/>
        </w:rPr>
      </w:pPr>
      <w:r w:rsidRPr="006A0643">
        <w:rPr>
          <w:rFonts w:asciiTheme="minorEastAsia" w:eastAsiaTheme="minorEastAsia" w:hAnsiTheme="minorEastAsia" w:hint="eastAsia"/>
          <w:sz w:val="28"/>
          <w:szCs w:val="28"/>
        </w:rPr>
        <w:t>受理窗口咨询电话：</w:t>
      </w:r>
      <w:r>
        <w:rPr>
          <w:rFonts w:asciiTheme="minorEastAsia" w:eastAsiaTheme="minorEastAsia" w:hAnsiTheme="minorEastAsia" w:hint="eastAsia"/>
          <w:sz w:val="28"/>
          <w:szCs w:val="28"/>
        </w:rPr>
        <w:t>0571-87880012</w:t>
      </w:r>
      <w:r w:rsidRPr="006A0643">
        <w:rPr>
          <w:rFonts w:asciiTheme="minorEastAsia" w:eastAsiaTheme="minorEastAsia" w:hAnsiTheme="minorEastAsia" w:hint="eastAsia"/>
          <w:sz w:val="28"/>
          <w:szCs w:val="28"/>
        </w:rPr>
        <w:t>。</w:t>
      </w:r>
    </w:p>
    <w:p w:rsidR="00455226" w:rsidRPr="006528B2" w:rsidRDefault="00455226" w:rsidP="00196AB1">
      <w:pPr>
        <w:widowControl/>
        <w:tabs>
          <w:tab w:val="left" w:pos="1276"/>
        </w:tabs>
        <w:spacing w:before="156" w:after="156" w:line="240" w:lineRule="auto"/>
        <w:ind w:firstLine="560"/>
        <w:jc w:val="left"/>
        <w:rPr>
          <w:rFonts w:asciiTheme="minorEastAsia" w:eastAsiaTheme="minorEastAsia" w:hAnsiTheme="minorEastAsia"/>
          <w:color w:val="000000"/>
          <w:sz w:val="28"/>
          <w:szCs w:val="28"/>
        </w:rPr>
        <w:sectPr w:rsidR="00455226" w:rsidRPr="006528B2" w:rsidSect="009741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0" w:footer="680" w:gutter="0"/>
          <w:pgNumType w:fmt="upperRoman" w:start="1"/>
          <w:cols w:space="720"/>
          <w:titlePg/>
          <w:docGrid w:type="linesAndChars" w:linePitch="326"/>
        </w:sectPr>
      </w:pPr>
    </w:p>
    <w:p w:rsidR="00146254" w:rsidRPr="006A0643" w:rsidRDefault="00146254" w:rsidP="00146254">
      <w:pPr>
        <w:pStyle w:val="1"/>
        <w:rPr>
          <w:rFonts w:asciiTheme="minorEastAsia" w:eastAsiaTheme="minorEastAsia" w:hAnsiTheme="minorEastAsia"/>
        </w:rPr>
      </w:pPr>
      <w:r w:rsidRPr="006A0643">
        <w:rPr>
          <w:rFonts w:asciiTheme="minorEastAsia" w:eastAsiaTheme="minorEastAsia" w:hAnsiTheme="minorEastAsia" w:hint="eastAsia"/>
        </w:rPr>
        <w:lastRenderedPageBreak/>
        <w:t>附件一：</w:t>
      </w:r>
    </w:p>
    <w:p w:rsidR="00146254" w:rsidRPr="006A0643" w:rsidRDefault="00146254" w:rsidP="00146254">
      <w:pPr>
        <w:ind w:firstLineChars="0" w:firstLine="0"/>
        <w:rPr>
          <w:rFonts w:asciiTheme="minorEastAsia" w:eastAsiaTheme="minorEastAsia" w:hAnsiTheme="minorEastAsia"/>
        </w:rPr>
      </w:pPr>
    </w:p>
    <w:p w:rsidR="00146254" w:rsidRPr="006A0643" w:rsidRDefault="00361AD8" w:rsidP="00B96226">
      <w:pPr>
        <w:spacing w:after="240" w:line="240" w:lineRule="auto"/>
        <w:ind w:firstLineChars="0" w:firstLine="0"/>
        <w:jc w:val="center"/>
        <w:rPr>
          <w:rFonts w:asciiTheme="minorEastAsia" w:eastAsiaTheme="minorEastAsia" w:hAnsiTheme="minorEastAsia"/>
          <w:b/>
          <w:sz w:val="52"/>
        </w:rPr>
      </w:pPr>
      <w:bookmarkStart w:id="0" w:name="OLE_LINK1"/>
      <w:bookmarkStart w:id="1" w:name="OLE_LINK2"/>
      <w:r>
        <w:rPr>
          <w:rFonts w:asciiTheme="minorEastAsia" w:eastAsiaTheme="minorEastAsia" w:hAnsiTheme="minorEastAsia" w:hint="eastAsia"/>
          <w:b/>
          <w:sz w:val="52"/>
        </w:rPr>
        <w:t>省内</w:t>
      </w:r>
      <w:proofErr w:type="gramStart"/>
      <w:r w:rsidR="00B56F5F" w:rsidRPr="00B56F5F">
        <w:rPr>
          <w:rFonts w:asciiTheme="minorEastAsia" w:eastAsiaTheme="minorEastAsia" w:hAnsiTheme="minorEastAsia" w:hint="eastAsia"/>
          <w:b/>
          <w:sz w:val="52"/>
        </w:rPr>
        <w:t>106号段短消息</w:t>
      </w:r>
      <w:proofErr w:type="gramEnd"/>
      <w:r w:rsidR="00B56F5F" w:rsidRPr="00B56F5F">
        <w:rPr>
          <w:rFonts w:asciiTheme="minorEastAsia" w:eastAsiaTheme="minorEastAsia" w:hAnsiTheme="minorEastAsia" w:hint="eastAsia"/>
          <w:b/>
          <w:sz w:val="52"/>
        </w:rPr>
        <w:t>类服务</w:t>
      </w:r>
      <w:r w:rsidR="00B56F5F">
        <w:rPr>
          <w:rFonts w:asciiTheme="minorEastAsia" w:eastAsiaTheme="minorEastAsia" w:hAnsiTheme="minorEastAsia"/>
          <w:b/>
          <w:sz w:val="52"/>
        </w:rPr>
        <w:br/>
      </w:r>
      <w:r w:rsidR="00B56F5F" w:rsidRPr="00B56F5F">
        <w:rPr>
          <w:rFonts w:asciiTheme="minorEastAsia" w:eastAsiaTheme="minorEastAsia" w:hAnsiTheme="minorEastAsia" w:hint="eastAsia"/>
          <w:b/>
          <w:sz w:val="52"/>
        </w:rPr>
        <w:t>接入代码</w:t>
      </w:r>
      <w:r w:rsidR="006C593B">
        <w:rPr>
          <w:rFonts w:asciiTheme="minorEastAsia" w:eastAsiaTheme="minorEastAsia" w:hAnsiTheme="minorEastAsia" w:hint="eastAsia"/>
          <w:b/>
          <w:sz w:val="52"/>
        </w:rPr>
        <w:t>停用</w:t>
      </w:r>
      <w:r w:rsidR="00F444A1" w:rsidRPr="006A0643">
        <w:rPr>
          <w:rFonts w:asciiTheme="minorEastAsia" w:eastAsiaTheme="minorEastAsia" w:hAnsiTheme="minorEastAsia" w:hint="eastAsia"/>
          <w:b/>
          <w:sz w:val="52"/>
        </w:rPr>
        <w:t>申请表</w:t>
      </w:r>
      <w:bookmarkEnd w:id="0"/>
      <w:bookmarkEnd w:id="1"/>
    </w:p>
    <w:p w:rsidR="00146254" w:rsidRPr="006A0643" w:rsidRDefault="00146254" w:rsidP="00146254">
      <w:pPr>
        <w:spacing w:line="240" w:lineRule="auto"/>
        <w:ind w:firstLineChars="0" w:firstLine="0"/>
        <w:jc w:val="center"/>
        <w:rPr>
          <w:rFonts w:asciiTheme="minorEastAsia" w:eastAsiaTheme="minorEastAsia" w:hAnsiTheme="minorEastAsia"/>
          <w:b/>
          <w:sz w:val="48"/>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bookmarkStart w:id="2" w:name="_GoBack"/>
      <w:bookmarkEnd w:id="2"/>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F444A1">
      <w:pPr>
        <w:ind w:firstLineChars="0" w:firstLine="0"/>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F444A1" w:rsidRPr="006A0643" w:rsidRDefault="00F444A1" w:rsidP="00F444A1">
      <w:pPr>
        <w:ind w:firstLineChars="0" w:firstLine="0"/>
        <w:jc w:val="center"/>
        <w:rPr>
          <w:rFonts w:asciiTheme="minorEastAsia" w:eastAsiaTheme="minorEastAsia" w:hAnsiTheme="minorEastAsia"/>
          <w:sz w:val="30"/>
        </w:rPr>
      </w:pPr>
      <w:r w:rsidRPr="006A0643">
        <w:rPr>
          <w:rFonts w:asciiTheme="minorEastAsia" w:eastAsiaTheme="minorEastAsia" w:hAnsiTheme="minorEastAsia" w:hint="eastAsia"/>
          <w:sz w:val="30"/>
        </w:rPr>
        <w:t>法定代表人：</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（签字）</w:t>
      </w:r>
    </w:p>
    <w:p w:rsidR="00F444A1" w:rsidRPr="006A0643" w:rsidRDefault="00F444A1" w:rsidP="00F444A1">
      <w:pPr>
        <w:ind w:firstLine="602"/>
        <w:jc w:val="center"/>
        <w:rPr>
          <w:rFonts w:asciiTheme="minorEastAsia" w:eastAsiaTheme="minorEastAsia" w:hAnsiTheme="minorEastAsia"/>
          <w:b/>
          <w:sz w:val="30"/>
        </w:rPr>
      </w:pPr>
    </w:p>
    <w:p w:rsidR="00F444A1" w:rsidRPr="006A0643" w:rsidRDefault="00F444A1" w:rsidP="00F444A1">
      <w:pPr>
        <w:ind w:firstLineChars="0" w:firstLine="0"/>
        <w:jc w:val="center"/>
        <w:rPr>
          <w:rFonts w:asciiTheme="minorEastAsia" w:eastAsiaTheme="minorEastAsia" w:hAnsiTheme="minorEastAsia"/>
          <w:sz w:val="30"/>
        </w:rPr>
      </w:pPr>
      <w:r w:rsidRPr="006A0643">
        <w:rPr>
          <w:rFonts w:asciiTheme="minorEastAsia" w:eastAsiaTheme="minorEastAsia" w:hAnsiTheme="minorEastAsia" w:hint="eastAsia"/>
          <w:sz w:val="30"/>
        </w:rPr>
        <w:t xml:space="preserve">  申请单位：</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（盖章）</w:t>
      </w:r>
    </w:p>
    <w:p w:rsidR="00F444A1" w:rsidRPr="006A0643" w:rsidRDefault="00F444A1" w:rsidP="00F444A1">
      <w:pPr>
        <w:ind w:firstLine="600"/>
        <w:jc w:val="center"/>
        <w:rPr>
          <w:rFonts w:asciiTheme="minorEastAsia" w:eastAsiaTheme="minorEastAsia" w:hAnsiTheme="minorEastAsia"/>
          <w:sz w:val="30"/>
        </w:rPr>
      </w:pPr>
    </w:p>
    <w:p w:rsidR="00F444A1" w:rsidRPr="006A0643" w:rsidRDefault="00F444A1" w:rsidP="00F444A1">
      <w:pPr>
        <w:ind w:firstLineChars="400" w:firstLine="1200"/>
        <w:rPr>
          <w:rFonts w:asciiTheme="minorEastAsia" w:eastAsiaTheme="minorEastAsia" w:hAnsiTheme="minorEastAsia"/>
          <w:sz w:val="30"/>
        </w:rPr>
      </w:pPr>
      <w:r w:rsidRPr="006A0643">
        <w:rPr>
          <w:rFonts w:asciiTheme="minorEastAsia" w:eastAsiaTheme="minorEastAsia" w:hAnsiTheme="minorEastAsia" w:hint="eastAsia"/>
          <w:sz w:val="30"/>
        </w:rPr>
        <w:t>申请日期：</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年</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月</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日</w:t>
      </w:r>
    </w:p>
    <w:p w:rsidR="00146254" w:rsidRPr="006A0643" w:rsidRDefault="00146254" w:rsidP="00146254">
      <w:pPr>
        <w:ind w:firstLineChars="0" w:firstLine="0"/>
        <w:rPr>
          <w:rFonts w:asciiTheme="minorEastAsia" w:eastAsiaTheme="minorEastAsia" w:hAnsiTheme="minorEastAsia"/>
          <w:sz w:val="36"/>
        </w:rPr>
      </w:pPr>
    </w:p>
    <w:p w:rsidR="00146254" w:rsidRPr="006A0643" w:rsidRDefault="00146254" w:rsidP="00F444A1">
      <w:pPr>
        <w:ind w:firstLineChars="0" w:firstLine="0"/>
        <w:jc w:val="center"/>
        <w:rPr>
          <w:rFonts w:asciiTheme="minorEastAsia" w:eastAsiaTheme="minorEastAsia" w:hAnsiTheme="minorEastAsia"/>
          <w:sz w:val="30"/>
        </w:rPr>
      </w:pPr>
      <w:r w:rsidRPr="006A0643">
        <w:rPr>
          <w:rFonts w:asciiTheme="minorEastAsia" w:eastAsiaTheme="minorEastAsia" w:hAnsiTheme="minorEastAsia" w:hint="eastAsia"/>
          <w:sz w:val="30"/>
        </w:rPr>
        <w:t>工业和信息化部制</w:t>
      </w:r>
    </w:p>
    <w:p w:rsidR="00F444A1" w:rsidRPr="006A0643" w:rsidRDefault="00F444A1" w:rsidP="00F444A1">
      <w:pPr>
        <w:ind w:firstLineChars="0" w:firstLine="0"/>
        <w:rPr>
          <w:rFonts w:asciiTheme="minorEastAsia" w:eastAsiaTheme="minorEastAsia" w:hAnsiTheme="minorEastAsia"/>
          <w:sz w:val="30"/>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3685"/>
        <w:gridCol w:w="1418"/>
        <w:gridCol w:w="1559"/>
      </w:tblGrid>
      <w:tr w:rsidR="006A0643" w:rsidRPr="006A0643" w:rsidTr="00DC3CDB">
        <w:trPr>
          <w:trHeight w:val="630"/>
        </w:trPr>
        <w:tc>
          <w:tcPr>
            <w:tcW w:w="2553" w:type="dxa"/>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lastRenderedPageBreak/>
              <w:t>单位名称</w:t>
            </w:r>
          </w:p>
        </w:tc>
        <w:tc>
          <w:tcPr>
            <w:tcW w:w="6662" w:type="dxa"/>
            <w:gridSpan w:val="3"/>
            <w:vAlign w:val="center"/>
          </w:tcPr>
          <w:p w:rsidR="006A0643" w:rsidRPr="00DC3CDB" w:rsidRDefault="006A0643" w:rsidP="00C72C43">
            <w:pPr>
              <w:spacing w:line="276" w:lineRule="auto"/>
              <w:ind w:firstLineChars="0" w:firstLine="0"/>
              <w:rPr>
                <w:rFonts w:asciiTheme="minorEastAsia" w:eastAsiaTheme="minorEastAsia" w:hAnsiTheme="minorEastAsia"/>
                <w:sz w:val="28"/>
                <w:szCs w:val="28"/>
              </w:rPr>
            </w:pPr>
          </w:p>
        </w:tc>
      </w:tr>
      <w:tr w:rsidR="006A0643" w:rsidRPr="006A0643" w:rsidTr="00BF5973">
        <w:trPr>
          <w:trHeight w:val="630"/>
        </w:trPr>
        <w:tc>
          <w:tcPr>
            <w:tcW w:w="2553" w:type="dxa"/>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单位通信地址</w:t>
            </w:r>
          </w:p>
        </w:tc>
        <w:tc>
          <w:tcPr>
            <w:tcW w:w="3685" w:type="dxa"/>
            <w:vAlign w:val="center"/>
          </w:tcPr>
          <w:p w:rsidR="007F092C" w:rsidRPr="00DC3CDB" w:rsidRDefault="007F092C" w:rsidP="00C72C43">
            <w:pPr>
              <w:spacing w:line="276" w:lineRule="auto"/>
              <w:ind w:firstLineChars="0" w:firstLine="0"/>
              <w:rPr>
                <w:rFonts w:asciiTheme="minorEastAsia" w:eastAsiaTheme="minorEastAsia" w:hAnsiTheme="minorEastAsia"/>
                <w:sz w:val="28"/>
                <w:szCs w:val="28"/>
              </w:rPr>
            </w:pPr>
          </w:p>
        </w:tc>
        <w:tc>
          <w:tcPr>
            <w:tcW w:w="1418" w:type="dxa"/>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邮政编码</w:t>
            </w:r>
          </w:p>
        </w:tc>
        <w:tc>
          <w:tcPr>
            <w:tcW w:w="1559" w:type="dxa"/>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p>
        </w:tc>
      </w:tr>
      <w:tr w:rsidR="006A0643" w:rsidRPr="006A0643" w:rsidTr="00DC3CDB">
        <w:trPr>
          <w:trHeight w:val="69"/>
        </w:trPr>
        <w:tc>
          <w:tcPr>
            <w:tcW w:w="2553" w:type="dxa"/>
          </w:tcPr>
          <w:p w:rsidR="006A0643" w:rsidRPr="00DC3CDB" w:rsidRDefault="006A0643" w:rsidP="00C72C43">
            <w:pPr>
              <w:spacing w:line="276"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企业法人营业执照注册号</w:t>
            </w:r>
          </w:p>
        </w:tc>
        <w:tc>
          <w:tcPr>
            <w:tcW w:w="6662" w:type="dxa"/>
            <w:gridSpan w:val="3"/>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p>
        </w:tc>
      </w:tr>
      <w:tr w:rsidR="006A0643" w:rsidRPr="006A0643" w:rsidTr="00DC3CDB">
        <w:trPr>
          <w:trHeight w:val="69"/>
        </w:trPr>
        <w:tc>
          <w:tcPr>
            <w:tcW w:w="2553" w:type="dxa"/>
          </w:tcPr>
          <w:p w:rsidR="006A0643" w:rsidRPr="00DC3CDB" w:rsidRDefault="006A0643" w:rsidP="00C72C43">
            <w:pPr>
              <w:spacing w:line="276" w:lineRule="auto"/>
              <w:ind w:firstLineChars="0" w:firstLine="0"/>
              <w:jc w:val="left"/>
              <w:rPr>
                <w:rFonts w:asciiTheme="minorEastAsia" w:eastAsiaTheme="minorEastAsia" w:hAnsiTheme="minorEastAsia"/>
                <w:sz w:val="28"/>
                <w:szCs w:val="28"/>
              </w:rPr>
            </w:pPr>
            <w:proofErr w:type="gramStart"/>
            <w:r w:rsidRPr="00DC3CDB">
              <w:rPr>
                <w:rFonts w:asciiTheme="minorEastAsia" w:eastAsiaTheme="minorEastAsia" w:hAnsiTheme="minorEastAsia" w:hint="eastAsia"/>
                <w:sz w:val="28"/>
                <w:szCs w:val="28"/>
              </w:rPr>
              <w:t>申请退号的</w:t>
            </w:r>
            <w:proofErr w:type="gramEnd"/>
            <w:r w:rsidR="007F092C">
              <w:rPr>
                <w:rFonts w:asciiTheme="minorEastAsia" w:eastAsiaTheme="minorEastAsia" w:hAnsiTheme="minorEastAsia" w:hint="eastAsia"/>
                <w:sz w:val="28"/>
                <w:szCs w:val="28"/>
              </w:rPr>
              <w:t>短消息类服务接入代码</w:t>
            </w:r>
          </w:p>
        </w:tc>
        <w:tc>
          <w:tcPr>
            <w:tcW w:w="6662" w:type="dxa"/>
            <w:gridSpan w:val="3"/>
          </w:tcPr>
          <w:p w:rsidR="006A0643" w:rsidRPr="00DC3CDB" w:rsidRDefault="006A0643" w:rsidP="00C72C43">
            <w:pPr>
              <w:spacing w:line="360" w:lineRule="auto"/>
              <w:ind w:firstLineChars="0" w:firstLine="0"/>
              <w:rPr>
                <w:rFonts w:asciiTheme="minorEastAsia" w:eastAsiaTheme="minorEastAsia" w:hAnsiTheme="minorEastAsia"/>
                <w:sz w:val="28"/>
                <w:szCs w:val="28"/>
              </w:rPr>
            </w:pPr>
          </w:p>
        </w:tc>
      </w:tr>
      <w:tr w:rsidR="006A0643" w:rsidRPr="006A0643" w:rsidTr="00DC3CDB">
        <w:trPr>
          <w:trHeight w:val="800"/>
        </w:trPr>
        <w:tc>
          <w:tcPr>
            <w:tcW w:w="2553" w:type="dxa"/>
            <w:vAlign w:val="center"/>
          </w:tcPr>
          <w:p w:rsidR="006A0643" w:rsidRPr="00DC3CDB" w:rsidRDefault="007F092C" w:rsidP="00C72C43">
            <w:pPr>
              <w:spacing w:line="276"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代码</w:t>
            </w:r>
            <w:r w:rsidR="006A0643" w:rsidRPr="00DC3CDB">
              <w:rPr>
                <w:rFonts w:asciiTheme="minorEastAsia" w:eastAsiaTheme="minorEastAsia" w:hAnsiTheme="minorEastAsia" w:hint="eastAsia"/>
                <w:sz w:val="28"/>
                <w:szCs w:val="28"/>
              </w:rPr>
              <w:t>使用截止日期</w:t>
            </w:r>
          </w:p>
        </w:tc>
        <w:tc>
          <w:tcPr>
            <w:tcW w:w="6662" w:type="dxa"/>
            <w:gridSpan w:val="3"/>
            <w:vAlign w:val="center"/>
          </w:tcPr>
          <w:p w:rsidR="006A0643" w:rsidRPr="00DC3CDB" w:rsidRDefault="006A0643" w:rsidP="00C72C43">
            <w:pPr>
              <w:spacing w:line="276" w:lineRule="auto"/>
              <w:ind w:firstLineChars="0" w:firstLine="0"/>
              <w:rPr>
                <w:rFonts w:asciiTheme="minorEastAsia" w:eastAsiaTheme="minorEastAsia" w:hAnsiTheme="minorEastAsia"/>
                <w:sz w:val="28"/>
                <w:szCs w:val="28"/>
              </w:rPr>
            </w:pPr>
          </w:p>
        </w:tc>
      </w:tr>
      <w:tr w:rsidR="006A0643" w:rsidRPr="006A0643" w:rsidTr="00DC3CDB">
        <w:trPr>
          <w:trHeight w:val="2501"/>
        </w:trPr>
        <w:tc>
          <w:tcPr>
            <w:tcW w:w="2553" w:type="dxa"/>
            <w:vAlign w:val="center"/>
          </w:tcPr>
          <w:p w:rsidR="006A0643" w:rsidRPr="00DC3CDB" w:rsidRDefault="006A0643" w:rsidP="00C72C43">
            <w:pPr>
              <w:ind w:firstLineChars="0" w:firstLine="0"/>
              <w:jc w:val="left"/>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号码使用现状及</w:t>
            </w:r>
          </w:p>
          <w:p w:rsidR="006A0643" w:rsidRPr="00DC3CDB" w:rsidRDefault="006A0643" w:rsidP="00C72C43">
            <w:pPr>
              <w:ind w:firstLineChars="0" w:firstLine="0"/>
              <w:jc w:val="left"/>
              <w:rPr>
                <w:rFonts w:asciiTheme="minorEastAsia" w:eastAsiaTheme="minorEastAsia" w:hAnsiTheme="minorEastAsia"/>
                <w:sz w:val="28"/>
                <w:szCs w:val="28"/>
              </w:rPr>
            </w:pPr>
            <w:proofErr w:type="gramStart"/>
            <w:r w:rsidRPr="00DC3CDB">
              <w:rPr>
                <w:rFonts w:asciiTheme="minorEastAsia" w:eastAsiaTheme="minorEastAsia" w:hAnsiTheme="minorEastAsia" w:hint="eastAsia"/>
                <w:sz w:val="28"/>
                <w:szCs w:val="28"/>
              </w:rPr>
              <w:t>退号理由</w:t>
            </w:r>
            <w:proofErr w:type="gramEnd"/>
          </w:p>
        </w:tc>
        <w:tc>
          <w:tcPr>
            <w:tcW w:w="6662" w:type="dxa"/>
            <w:gridSpan w:val="3"/>
          </w:tcPr>
          <w:p w:rsidR="006A0643" w:rsidRPr="00DC3CDB" w:rsidRDefault="006A0643" w:rsidP="00DC3CDB">
            <w:pPr>
              <w:spacing w:line="300" w:lineRule="auto"/>
              <w:ind w:firstLineChars="14" w:firstLine="39"/>
              <w:rPr>
                <w:rFonts w:asciiTheme="minorEastAsia" w:eastAsiaTheme="minorEastAsia" w:hAnsiTheme="minorEastAsia"/>
                <w:sz w:val="28"/>
                <w:szCs w:val="28"/>
              </w:rPr>
            </w:pPr>
          </w:p>
        </w:tc>
      </w:tr>
      <w:tr w:rsidR="006A0643" w:rsidRPr="006A0643" w:rsidTr="007F092C">
        <w:trPr>
          <w:trHeight w:val="1704"/>
        </w:trPr>
        <w:tc>
          <w:tcPr>
            <w:tcW w:w="2553" w:type="dxa"/>
            <w:vAlign w:val="center"/>
          </w:tcPr>
          <w:p w:rsidR="006A0643" w:rsidRPr="00DC3CDB" w:rsidRDefault="006A0643" w:rsidP="00BF5973">
            <w:pPr>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用户善后处理情况</w:t>
            </w:r>
          </w:p>
        </w:tc>
        <w:tc>
          <w:tcPr>
            <w:tcW w:w="6662" w:type="dxa"/>
            <w:gridSpan w:val="3"/>
          </w:tcPr>
          <w:p w:rsidR="006A0643" w:rsidRDefault="006A0643" w:rsidP="007F092C">
            <w:pPr>
              <w:spacing w:line="276" w:lineRule="auto"/>
              <w:ind w:firstLineChars="13" w:firstLine="27"/>
              <w:rPr>
                <w:rFonts w:asciiTheme="minorEastAsia" w:eastAsiaTheme="minorEastAsia" w:hAnsiTheme="minorEastAsia"/>
                <w:sz w:val="21"/>
                <w:szCs w:val="21"/>
              </w:rPr>
            </w:pPr>
            <w:r w:rsidRPr="007F092C">
              <w:rPr>
                <w:rFonts w:asciiTheme="minorEastAsia" w:eastAsiaTheme="minorEastAsia" w:hAnsiTheme="minorEastAsia" w:hint="eastAsia"/>
                <w:sz w:val="21"/>
                <w:szCs w:val="21"/>
              </w:rPr>
              <w:t>（是否有用户遗留问题）</w:t>
            </w:r>
          </w:p>
          <w:p w:rsidR="007F092C" w:rsidRPr="00BF5973" w:rsidRDefault="007F092C" w:rsidP="007F092C">
            <w:pPr>
              <w:spacing w:line="276" w:lineRule="auto"/>
              <w:ind w:firstLineChars="0" w:firstLine="0"/>
              <w:rPr>
                <w:rFonts w:asciiTheme="minorEastAsia" w:eastAsiaTheme="minorEastAsia" w:hAnsiTheme="minorEastAsia"/>
                <w:sz w:val="28"/>
                <w:szCs w:val="28"/>
              </w:rPr>
            </w:pPr>
          </w:p>
        </w:tc>
      </w:tr>
      <w:tr w:rsidR="006A0643" w:rsidRPr="006A0643" w:rsidTr="00DC3CDB">
        <w:trPr>
          <w:cantSplit/>
          <w:trHeight w:val="1134"/>
        </w:trPr>
        <w:tc>
          <w:tcPr>
            <w:tcW w:w="2553" w:type="dxa"/>
            <w:vMerge w:val="restart"/>
            <w:vAlign w:val="center"/>
          </w:tcPr>
          <w:p w:rsidR="006A0643" w:rsidRPr="00DC3CDB" w:rsidRDefault="006A0643" w:rsidP="006A0643">
            <w:pPr>
              <w:ind w:firstLineChars="0" w:firstLine="0"/>
              <w:jc w:val="left"/>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申请单位</w:t>
            </w:r>
          </w:p>
          <w:p w:rsidR="006A0643" w:rsidRPr="00DC3CDB" w:rsidRDefault="006A0643" w:rsidP="006A0643">
            <w:pPr>
              <w:ind w:firstLineChars="0" w:firstLine="0"/>
              <w:jc w:val="left"/>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联系方式</w:t>
            </w:r>
          </w:p>
        </w:tc>
        <w:tc>
          <w:tcPr>
            <w:tcW w:w="6662" w:type="dxa"/>
            <w:gridSpan w:val="3"/>
            <w:vAlign w:val="center"/>
          </w:tcPr>
          <w:p w:rsidR="006A0643" w:rsidRPr="00DC3CDB" w:rsidRDefault="006A0643" w:rsidP="00DC3CDB">
            <w:pPr>
              <w:spacing w:line="360" w:lineRule="auto"/>
              <w:ind w:firstLineChars="59" w:firstLine="165"/>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法定代表人：</w:t>
            </w:r>
            <w:r w:rsidRPr="00DC3CDB">
              <w:rPr>
                <w:rFonts w:asciiTheme="minorEastAsia" w:eastAsiaTheme="minorEastAsia" w:hAnsiTheme="minorEastAsia" w:hint="eastAsia"/>
                <w:sz w:val="28"/>
                <w:szCs w:val="28"/>
                <w:u w:val="single"/>
              </w:rPr>
              <w:t xml:space="preserve">           </w:t>
            </w:r>
          </w:p>
          <w:p w:rsidR="006A0643" w:rsidRPr="00DC3CDB" w:rsidRDefault="006A0643" w:rsidP="00DC3CDB">
            <w:pPr>
              <w:spacing w:line="360" w:lineRule="auto"/>
              <w:ind w:firstLineChars="59" w:firstLine="165"/>
              <w:rPr>
                <w:rFonts w:asciiTheme="minorEastAsia" w:eastAsiaTheme="minorEastAsia" w:hAnsiTheme="minorEastAsia"/>
                <w:sz w:val="28"/>
                <w:szCs w:val="28"/>
                <w:u w:val="single"/>
              </w:rPr>
            </w:pPr>
            <w:r w:rsidRPr="00DC3CDB">
              <w:rPr>
                <w:rFonts w:asciiTheme="minorEastAsia" w:eastAsiaTheme="minorEastAsia" w:hAnsiTheme="minorEastAsia" w:hint="eastAsia"/>
                <w:sz w:val="28"/>
                <w:szCs w:val="28"/>
              </w:rPr>
              <w:t>固定电话：</w:t>
            </w:r>
            <w:r w:rsidRPr="00DC3CDB">
              <w:rPr>
                <w:rFonts w:asciiTheme="minorEastAsia" w:eastAsiaTheme="minorEastAsia" w:hAnsiTheme="minorEastAsia" w:hint="eastAsia"/>
                <w:sz w:val="28"/>
                <w:szCs w:val="28"/>
                <w:u w:val="single"/>
              </w:rPr>
              <w:t xml:space="preserve">              </w:t>
            </w:r>
            <w:r w:rsidRPr="00DC3CDB">
              <w:rPr>
                <w:rFonts w:asciiTheme="minorEastAsia" w:eastAsiaTheme="minorEastAsia" w:hAnsiTheme="minorEastAsia" w:hint="eastAsia"/>
                <w:sz w:val="28"/>
                <w:szCs w:val="28"/>
              </w:rPr>
              <w:t xml:space="preserve">  手机：</w:t>
            </w:r>
            <w:r w:rsidRPr="00DC3CDB">
              <w:rPr>
                <w:rFonts w:asciiTheme="minorEastAsia" w:eastAsiaTheme="minorEastAsia" w:hAnsiTheme="minorEastAsia" w:hint="eastAsia"/>
                <w:sz w:val="28"/>
                <w:szCs w:val="28"/>
                <w:u w:val="single"/>
              </w:rPr>
              <w:t xml:space="preserve">              </w:t>
            </w:r>
          </w:p>
        </w:tc>
      </w:tr>
      <w:tr w:rsidR="006A0643" w:rsidRPr="006A0643" w:rsidTr="00DC3CDB">
        <w:trPr>
          <w:cantSplit/>
          <w:trHeight w:val="1134"/>
        </w:trPr>
        <w:tc>
          <w:tcPr>
            <w:tcW w:w="2553" w:type="dxa"/>
            <w:vMerge/>
            <w:vAlign w:val="center"/>
          </w:tcPr>
          <w:p w:rsidR="006A0643" w:rsidRPr="00DC3CDB" w:rsidRDefault="006A0643" w:rsidP="00DC3CDB">
            <w:pPr>
              <w:ind w:firstLine="560"/>
              <w:jc w:val="center"/>
              <w:rPr>
                <w:rFonts w:asciiTheme="minorEastAsia" w:eastAsiaTheme="minorEastAsia" w:hAnsiTheme="minorEastAsia"/>
                <w:sz w:val="28"/>
                <w:szCs w:val="28"/>
              </w:rPr>
            </w:pPr>
          </w:p>
        </w:tc>
        <w:tc>
          <w:tcPr>
            <w:tcW w:w="6662" w:type="dxa"/>
            <w:gridSpan w:val="3"/>
            <w:vAlign w:val="center"/>
          </w:tcPr>
          <w:p w:rsidR="006A0643" w:rsidRPr="00DC3CDB" w:rsidRDefault="006A0643" w:rsidP="00DC3CDB">
            <w:pPr>
              <w:spacing w:line="360" w:lineRule="auto"/>
              <w:ind w:firstLineChars="59" w:firstLine="165"/>
              <w:rPr>
                <w:rFonts w:asciiTheme="minorEastAsia" w:eastAsiaTheme="minorEastAsia" w:hAnsiTheme="minorEastAsia"/>
                <w:sz w:val="28"/>
                <w:szCs w:val="28"/>
                <w:u w:val="single"/>
              </w:rPr>
            </w:pPr>
            <w:r w:rsidRPr="00DC3CDB">
              <w:rPr>
                <w:rFonts w:asciiTheme="minorEastAsia" w:eastAsiaTheme="minorEastAsia" w:hAnsiTheme="minorEastAsia" w:hint="eastAsia"/>
                <w:sz w:val="28"/>
                <w:szCs w:val="28"/>
              </w:rPr>
              <w:t xml:space="preserve">负责人：  </w:t>
            </w:r>
            <w:r w:rsidRPr="00DC3CDB">
              <w:rPr>
                <w:rFonts w:asciiTheme="minorEastAsia" w:eastAsiaTheme="minorEastAsia" w:hAnsiTheme="minorEastAsia" w:hint="eastAsia"/>
                <w:sz w:val="28"/>
                <w:szCs w:val="28"/>
                <w:u w:val="single"/>
              </w:rPr>
              <w:t xml:space="preserve">            </w:t>
            </w:r>
          </w:p>
          <w:p w:rsidR="006A0643" w:rsidRPr="00DC3CDB" w:rsidRDefault="006A0643" w:rsidP="00DC3CDB">
            <w:pPr>
              <w:spacing w:line="360" w:lineRule="auto"/>
              <w:ind w:firstLineChars="59" w:firstLine="165"/>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固定电话：</w:t>
            </w:r>
            <w:r w:rsidRPr="00DC3CDB">
              <w:rPr>
                <w:rFonts w:asciiTheme="minorEastAsia" w:eastAsiaTheme="minorEastAsia" w:hAnsiTheme="minorEastAsia" w:hint="eastAsia"/>
                <w:sz w:val="28"/>
                <w:szCs w:val="28"/>
                <w:u w:val="single"/>
              </w:rPr>
              <w:t xml:space="preserve">              </w:t>
            </w:r>
            <w:r w:rsidRPr="00DC3CDB">
              <w:rPr>
                <w:rFonts w:asciiTheme="minorEastAsia" w:eastAsiaTheme="minorEastAsia" w:hAnsiTheme="minorEastAsia" w:hint="eastAsia"/>
                <w:sz w:val="28"/>
                <w:szCs w:val="28"/>
              </w:rPr>
              <w:t xml:space="preserve">  手机：</w:t>
            </w:r>
            <w:r w:rsidRPr="00DC3CDB">
              <w:rPr>
                <w:rFonts w:asciiTheme="minorEastAsia" w:eastAsiaTheme="minorEastAsia" w:hAnsiTheme="minorEastAsia" w:hint="eastAsia"/>
                <w:sz w:val="28"/>
                <w:szCs w:val="28"/>
                <w:u w:val="single"/>
              </w:rPr>
              <w:t xml:space="preserve">              </w:t>
            </w:r>
          </w:p>
        </w:tc>
      </w:tr>
      <w:tr w:rsidR="006A0643" w:rsidRPr="006A0643" w:rsidTr="00DC3CDB">
        <w:trPr>
          <w:cantSplit/>
          <w:trHeight w:val="1134"/>
        </w:trPr>
        <w:tc>
          <w:tcPr>
            <w:tcW w:w="2553" w:type="dxa"/>
            <w:vMerge/>
            <w:vAlign w:val="center"/>
          </w:tcPr>
          <w:p w:rsidR="006A0643" w:rsidRPr="00DC3CDB" w:rsidRDefault="006A0643" w:rsidP="00DC3CDB">
            <w:pPr>
              <w:ind w:firstLine="560"/>
              <w:jc w:val="center"/>
              <w:rPr>
                <w:rFonts w:asciiTheme="minorEastAsia" w:eastAsiaTheme="minorEastAsia" w:hAnsiTheme="minorEastAsia"/>
                <w:sz w:val="28"/>
                <w:szCs w:val="28"/>
              </w:rPr>
            </w:pPr>
          </w:p>
        </w:tc>
        <w:tc>
          <w:tcPr>
            <w:tcW w:w="6662" w:type="dxa"/>
            <w:gridSpan w:val="3"/>
            <w:vAlign w:val="center"/>
          </w:tcPr>
          <w:p w:rsidR="006A0643" w:rsidRPr="00DC3CDB" w:rsidRDefault="006A0643" w:rsidP="00DC3CDB">
            <w:pPr>
              <w:spacing w:line="360" w:lineRule="auto"/>
              <w:ind w:firstLineChars="59" w:firstLine="165"/>
              <w:rPr>
                <w:rFonts w:asciiTheme="minorEastAsia" w:eastAsiaTheme="minorEastAsia" w:hAnsiTheme="minorEastAsia"/>
                <w:sz w:val="28"/>
                <w:szCs w:val="28"/>
                <w:u w:val="single"/>
              </w:rPr>
            </w:pPr>
            <w:r w:rsidRPr="00DC3CDB">
              <w:rPr>
                <w:rFonts w:asciiTheme="minorEastAsia" w:eastAsiaTheme="minorEastAsia" w:hAnsiTheme="minorEastAsia" w:hint="eastAsia"/>
                <w:sz w:val="28"/>
                <w:szCs w:val="28"/>
              </w:rPr>
              <w:t xml:space="preserve">经办人：  </w:t>
            </w:r>
            <w:r w:rsidRPr="00DC3CDB">
              <w:rPr>
                <w:rFonts w:asciiTheme="minorEastAsia" w:eastAsiaTheme="minorEastAsia" w:hAnsiTheme="minorEastAsia" w:hint="eastAsia"/>
                <w:sz w:val="28"/>
                <w:szCs w:val="28"/>
                <w:u w:val="single"/>
              </w:rPr>
              <w:t xml:space="preserve">            </w:t>
            </w:r>
          </w:p>
          <w:p w:rsidR="006A0643" w:rsidRPr="00DC3CDB" w:rsidRDefault="006A0643" w:rsidP="00DC3CDB">
            <w:pPr>
              <w:spacing w:line="360" w:lineRule="auto"/>
              <w:ind w:firstLineChars="59" w:firstLine="165"/>
              <w:rPr>
                <w:rFonts w:asciiTheme="minorEastAsia" w:eastAsiaTheme="minorEastAsia" w:hAnsiTheme="minorEastAsia"/>
                <w:sz w:val="28"/>
                <w:szCs w:val="28"/>
                <w:u w:val="single"/>
              </w:rPr>
            </w:pPr>
            <w:r w:rsidRPr="00DC3CDB">
              <w:rPr>
                <w:rFonts w:asciiTheme="minorEastAsia" w:eastAsiaTheme="minorEastAsia" w:hAnsiTheme="minorEastAsia" w:hint="eastAsia"/>
                <w:sz w:val="28"/>
                <w:szCs w:val="28"/>
              </w:rPr>
              <w:t>固定电话：</w:t>
            </w:r>
            <w:r w:rsidRPr="00DC3CDB">
              <w:rPr>
                <w:rFonts w:asciiTheme="minorEastAsia" w:eastAsiaTheme="minorEastAsia" w:hAnsiTheme="minorEastAsia" w:hint="eastAsia"/>
                <w:sz w:val="28"/>
                <w:szCs w:val="28"/>
                <w:u w:val="single"/>
              </w:rPr>
              <w:t xml:space="preserve">              </w:t>
            </w:r>
            <w:r w:rsidRPr="00DC3CDB">
              <w:rPr>
                <w:rFonts w:asciiTheme="minorEastAsia" w:eastAsiaTheme="minorEastAsia" w:hAnsiTheme="minorEastAsia" w:hint="eastAsia"/>
                <w:sz w:val="28"/>
                <w:szCs w:val="28"/>
              </w:rPr>
              <w:t xml:space="preserve">  手机：</w:t>
            </w:r>
            <w:r w:rsidRPr="00DC3CDB">
              <w:rPr>
                <w:rFonts w:asciiTheme="minorEastAsia" w:eastAsiaTheme="minorEastAsia" w:hAnsiTheme="minorEastAsia" w:hint="eastAsia"/>
                <w:sz w:val="28"/>
                <w:szCs w:val="28"/>
                <w:u w:val="single"/>
              </w:rPr>
              <w:t xml:space="preserve">              </w:t>
            </w:r>
          </w:p>
        </w:tc>
      </w:tr>
      <w:tr w:rsidR="006A0643" w:rsidRPr="006A0643" w:rsidTr="00DC3CDB">
        <w:trPr>
          <w:trHeight w:val="4377"/>
        </w:trPr>
        <w:tc>
          <w:tcPr>
            <w:tcW w:w="9215" w:type="dxa"/>
            <w:gridSpan w:val="4"/>
          </w:tcPr>
          <w:p w:rsidR="006A0643" w:rsidRPr="00DC3CDB" w:rsidRDefault="006A0643" w:rsidP="00C72C43">
            <w:pPr>
              <w:spacing w:line="360" w:lineRule="auto"/>
              <w:ind w:firstLineChars="0" w:firstLine="0"/>
              <w:jc w:val="center"/>
              <w:rPr>
                <w:rFonts w:asciiTheme="minorEastAsia" w:eastAsiaTheme="minorEastAsia" w:hAnsiTheme="minorEastAsia"/>
                <w:b/>
                <w:sz w:val="28"/>
                <w:szCs w:val="28"/>
              </w:rPr>
            </w:pPr>
            <w:r w:rsidRPr="00DC3CDB">
              <w:rPr>
                <w:rFonts w:asciiTheme="minorEastAsia" w:eastAsiaTheme="minorEastAsia" w:hAnsiTheme="minorEastAsia" w:hint="eastAsia"/>
                <w:b/>
                <w:sz w:val="28"/>
                <w:szCs w:val="28"/>
              </w:rPr>
              <w:lastRenderedPageBreak/>
              <w:t>码号资源使用承诺书</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本申请单位向中华人民共和国工业和信息化部申请退还电信网码号资源，并做如下承诺：</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一、遵守中华人民共和国法律法规和有关规定；</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二、遵守中华人民共和国工业和信息化部《电信网码号资源管理办法》以及工业和信息化部的其它各项相关规定。</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三、愿意接受工业和信息化部的监督管理，积极配合各级通信主管部门的监督检查。如有违规行为，愿意接受处罚。</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四、自本公司提出</w:t>
            </w:r>
            <w:proofErr w:type="gramStart"/>
            <w:r w:rsidRPr="00DC3CDB">
              <w:rPr>
                <w:rFonts w:asciiTheme="minorEastAsia" w:eastAsiaTheme="minorEastAsia" w:hAnsiTheme="minorEastAsia" w:hint="eastAsia"/>
                <w:sz w:val="28"/>
                <w:szCs w:val="28"/>
              </w:rPr>
              <w:t>退号申请</w:t>
            </w:r>
            <w:proofErr w:type="gramEnd"/>
            <w:r w:rsidRPr="00DC3CDB">
              <w:rPr>
                <w:rFonts w:asciiTheme="minorEastAsia" w:eastAsiaTheme="minorEastAsia" w:hAnsiTheme="minorEastAsia" w:hint="eastAsia"/>
                <w:sz w:val="28"/>
                <w:szCs w:val="28"/>
              </w:rPr>
              <w:t>之日起，在各地停止开展所有业务，并保证无用户善后处理问题，如有用户投诉或由此造成的一切不良后果，均由我公司负责。</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五、自</w:t>
            </w:r>
            <w:r w:rsidR="00255CA2">
              <w:rPr>
                <w:rFonts w:asciiTheme="minorEastAsia" w:eastAsiaTheme="minorEastAsia" w:hAnsiTheme="minorEastAsia" w:hint="eastAsia"/>
                <w:sz w:val="28"/>
                <w:szCs w:val="28"/>
              </w:rPr>
              <w:t>浙江省通信管理局</w:t>
            </w:r>
            <w:r w:rsidRPr="00DC3CDB">
              <w:rPr>
                <w:rFonts w:asciiTheme="minorEastAsia" w:eastAsiaTheme="minorEastAsia" w:hAnsiTheme="minorEastAsia" w:hint="eastAsia"/>
                <w:sz w:val="28"/>
                <w:szCs w:val="28"/>
              </w:rPr>
              <w:t>正式发文收回码号资源之日起一年内，</w:t>
            </w:r>
            <w:proofErr w:type="gramStart"/>
            <w:r w:rsidRPr="00DC3CDB">
              <w:rPr>
                <w:rFonts w:asciiTheme="minorEastAsia" w:eastAsiaTheme="minorEastAsia" w:hAnsiTheme="minorEastAsia" w:hint="eastAsia"/>
                <w:sz w:val="28"/>
                <w:szCs w:val="28"/>
              </w:rPr>
              <w:t>不</w:t>
            </w:r>
            <w:proofErr w:type="gramEnd"/>
            <w:r w:rsidRPr="00DC3CDB">
              <w:rPr>
                <w:rFonts w:asciiTheme="minorEastAsia" w:eastAsiaTheme="minorEastAsia" w:hAnsiTheme="minorEastAsia" w:hint="eastAsia"/>
                <w:sz w:val="28"/>
                <w:szCs w:val="28"/>
              </w:rPr>
              <w:t>再次申请相同用途的码号资源。</w:t>
            </w:r>
          </w:p>
          <w:p w:rsidR="006A0643" w:rsidRPr="00DC3CDB" w:rsidRDefault="006A0643" w:rsidP="00DC3CDB">
            <w:pPr>
              <w:spacing w:line="360" w:lineRule="auto"/>
              <w:ind w:firstLine="560"/>
              <w:rPr>
                <w:rFonts w:asciiTheme="minorEastAsia" w:eastAsiaTheme="minorEastAsia" w:hAnsiTheme="minorEastAsia"/>
                <w:sz w:val="28"/>
                <w:szCs w:val="28"/>
              </w:rPr>
            </w:pPr>
          </w:p>
          <w:p w:rsidR="006A0643" w:rsidRPr="00DC3CDB" w:rsidRDefault="006A0643" w:rsidP="00C72C43">
            <w:pPr>
              <w:spacing w:line="480"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 xml:space="preserve">                                  法定代表人（签字）：</w:t>
            </w:r>
          </w:p>
          <w:p w:rsidR="006A0643" w:rsidRPr="00DC3CDB" w:rsidRDefault="006A0643" w:rsidP="00DC3CDB">
            <w:pPr>
              <w:spacing w:line="480" w:lineRule="auto"/>
              <w:ind w:firstLineChars="1883" w:firstLine="5272"/>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（填表单位盖章）</w:t>
            </w:r>
          </w:p>
          <w:p w:rsidR="006A0643" w:rsidRPr="00DC3CDB" w:rsidRDefault="006A0643" w:rsidP="00DC3CDB">
            <w:pPr>
              <w:spacing w:line="360" w:lineRule="auto"/>
              <w:ind w:right="120" w:firstLineChars="2183" w:firstLine="6112"/>
              <w:jc w:val="right"/>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年  月   日</w:t>
            </w:r>
          </w:p>
        </w:tc>
      </w:tr>
    </w:tbl>
    <w:p w:rsidR="00F444A1" w:rsidRPr="006A0643" w:rsidRDefault="00F444A1" w:rsidP="00F444A1">
      <w:pPr>
        <w:ind w:firstLineChars="0" w:firstLine="0"/>
        <w:rPr>
          <w:rFonts w:asciiTheme="minorEastAsia" w:eastAsiaTheme="minorEastAsia" w:hAnsiTheme="minorEastAsia"/>
          <w:sz w:val="30"/>
        </w:rPr>
      </w:pPr>
    </w:p>
    <w:sectPr w:rsidR="00F444A1" w:rsidRPr="006A0643" w:rsidSect="006A0643">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0" w:footer="680" w:gutter="0"/>
      <w:pgNumType w:start="1"/>
      <w:cols w:space="720"/>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792" w:rsidRDefault="00501792" w:rsidP="0065644B">
      <w:pPr>
        <w:spacing w:line="240" w:lineRule="auto"/>
        <w:ind w:firstLine="480"/>
      </w:pPr>
      <w:r>
        <w:separator/>
      </w:r>
    </w:p>
  </w:endnote>
  <w:endnote w:type="continuationSeparator" w:id="0">
    <w:p w:rsidR="00501792" w:rsidRDefault="00501792" w:rsidP="006564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699018575"/>
        <w:docPartObj>
          <w:docPartGallery w:val="Page Numbers (Bottom of Page)"/>
          <w:docPartUnique/>
        </w:docPartObj>
      </w:sdtPr>
      <w:sdtEndPr/>
      <w:sdtContent>
        <w:r>
          <w:fldChar w:fldCharType="begin"/>
        </w:r>
        <w:r>
          <w:instrText>PAGE   \* MERGEFORMAT</w:instrText>
        </w:r>
        <w:r>
          <w:fldChar w:fldCharType="separate"/>
        </w:r>
        <w:r w:rsidR="00B56F5F" w:rsidRPr="00B56F5F">
          <w:rPr>
            <w:noProof/>
            <w:lang w:val="zh-CN"/>
          </w:rPr>
          <w:t>II</w:t>
        </w:r>
        <w:r>
          <w:fldChar w:fldCharType="end"/>
        </w:r>
        <w:r>
          <w:rPr>
            <w:rFonts w:hint="eastAsia"/>
          </w:rPr>
          <w:t>页</w:t>
        </w:r>
      </w:sdtContent>
    </w:sdt>
  </w:p>
  <w:p w:rsidR="00455226" w:rsidRDefault="00455226" w:rsidP="0045522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792" w:rsidRDefault="00501792" w:rsidP="0065644B">
      <w:pPr>
        <w:spacing w:line="240" w:lineRule="auto"/>
        <w:ind w:firstLine="480"/>
      </w:pPr>
      <w:r>
        <w:separator/>
      </w:r>
    </w:p>
  </w:footnote>
  <w:footnote w:type="continuationSeparator" w:id="0">
    <w:p w:rsidR="00501792" w:rsidRDefault="00501792" w:rsidP="0065644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361AD8" w:rsidP="00455226">
    <w:pPr>
      <w:pStyle w:val="a4"/>
      <w:ind w:firstLine="360"/>
    </w:pPr>
    <w:r>
      <w:rPr>
        <w:rFonts w:hint="eastAsia"/>
      </w:rPr>
      <w:t>省内</w:t>
    </w:r>
    <w:r w:rsidR="00B96226">
      <w:rPr>
        <w:rFonts w:hint="eastAsia"/>
      </w:rPr>
      <w:t>短消息类服务接入代码</w:t>
    </w:r>
    <w:r w:rsidR="006C593B">
      <w:rPr>
        <w:rFonts w:hint="eastAsia"/>
      </w:rPr>
      <w:t>停用</w:t>
    </w:r>
    <w:r w:rsidR="00DC3CDB">
      <w:rPr>
        <w:rFonts w:hint="eastAsia"/>
      </w:rPr>
      <w:t>申请表</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569BE"/>
    <w:multiLevelType w:val="multilevel"/>
    <w:tmpl w:val="272569BE"/>
    <w:lvl w:ilvl="0">
      <w:start w:val="1"/>
      <w:numFmt w:val="decimal"/>
      <w:lvlText w:val="%1、"/>
      <w:lvlJc w:val="left"/>
      <w:pPr>
        <w:tabs>
          <w:tab w:val="num" w:pos="720"/>
        </w:tabs>
        <w:ind w:left="720" w:hanging="360"/>
      </w:pPr>
      <w:rPr>
        <w:rFonts w:ascii="宋体" w:eastAsia="宋体" w:hAnsi="宋体" w:cs="宋体"/>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35477"/>
    <w:rsid w:val="00044DE3"/>
    <w:rsid w:val="00045B7E"/>
    <w:rsid w:val="0004610B"/>
    <w:rsid w:val="00085B1F"/>
    <w:rsid w:val="000D3D60"/>
    <w:rsid w:val="000E1B12"/>
    <w:rsid w:val="000E72F2"/>
    <w:rsid w:val="000E7A7F"/>
    <w:rsid w:val="0010042F"/>
    <w:rsid w:val="001126DE"/>
    <w:rsid w:val="00114599"/>
    <w:rsid w:val="00132746"/>
    <w:rsid w:val="00146254"/>
    <w:rsid w:val="0015130D"/>
    <w:rsid w:val="00154F81"/>
    <w:rsid w:val="00170FC1"/>
    <w:rsid w:val="001947B9"/>
    <w:rsid w:val="00196AB1"/>
    <w:rsid w:val="001978F5"/>
    <w:rsid w:val="001A3B20"/>
    <w:rsid w:val="001B4261"/>
    <w:rsid w:val="001C6D56"/>
    <w:rsid w:val="0024232A"/>
    <w:rsid w:val="00251A6A"/>
    <w:rsid w:val="00255CA2"/>
    <w:rsid w:val="00256E3E"/>
    <w:rsid w:val="00256EC5"/>
    <w:rsid w:val="002A1AC0"/>
    <w:rsid w:val="002B7BB6"/>
    <w:rsid w:val="002D72F4"/>
    <w:rsid w:val="002F34D3"/>
    <w:rsid w:val="00322F35"/>
    <w:rsid w:val="003257FB"/>
    <w:rsid w:val="00351C71"/>
    <w:rsid w:val="00361AD8"/>
    <w:rsid w:val="00387BDB"/>
    <w:rsid w:val="0039344B"/>
    <w:rsid w:val="003A0FAB"/>
    <w:rsid w:val="004248A5"/>
    <w:rsid w:val="004362E9"/>
    <w:rsid w:val="00455226"/>
    <w:rsid w:val="004642B4"/>
    <w:rsid w:val="00470457"/>
    <w:rsid w:val="004719B4"/>
    <w:rsid w:val="004736D2"/>
    <w:rsid w:val="00483154"/>
    <w:rsid w:val="004A5D4F"/>
    <w:rsid w:val="004D7D64"/>
    <w:rsid w:val="00501792"/>
    <w:rsid w:val="00542866"/>
    <w:rsid w:val="005A42DC"/>
    <w:rsid w:val="005D51F8"/>
    <w:rsid w:val="005E667D"/>
    <w:rsid w:val="006528B2"/>
    <w:rsid w:val="0065644B"/>
    <w:rsid w:val="006A0643"/>
    <w:rsid w:val="006A13A6"/>
    <w:rsid w:val="006B5AEA"/>
    <w:rsid w:val="006C593B"/>
    <w:rsid w:val="006D0A6B"/>
    <w:rsid w:val="007169FE"/>
    <w:rsid w:val="00717EBB"/>
    <w:rsid w:val="007252AA"/>
    <w:rsid w:val="00737C45"/>
    <w:rsid w:val="0074214A"/>
    <w:rsid w:val="00742DCA"/>
    <w:rsid w:val="007451AD"/>
    <w:rsid w:val="007C2B81"/>
    <w:rsid w:val="007F092C"/>
    <w:rsid w:val="007F4F39"/>
    <w:rsid w:val="008301E8"/>
    <w:rsid w:val="008308AA"/>
    <w:rsid w:val="0084039F"/>
    <w:rsid w:val="008A17A3"/>
    <w:rsid w:val="008A5288"/>
    <w:rsid w:val="008F63B5"/>
    <w:rsid w:val="00910658"/>
    <w:rsid w:val="00915B89"/>
    <w:rsid w:val="00947446"/>
    <w:rsid w:val="009655DF"/>
    <w:rsid w:val="0098212B"/>
    <w:rsid w:val="009A17D7"/>
    <w:rsid w:val="009E5745"/>
    <w:rsid w:val="00A0721B"/>
    <w:rsid w:val="00A403D0"/>
    <w:rsid w:val="00A724C2"/>
    <w:rsid w:val="00AB7BFD"/>
    <w:rsid w:val="00B07165"/>
    <w:rsid w:val="00B32F6A"/>
    <w:rsid w:val="00B33459"/>
    <w:rsid w:val="00B56F5F"/>
    <w:rsid w:val="00B57D07"/>
    <w:rsid w:val="00B7413F"/>
    <w:rsid w:val="00B754EB"/>
    <w:rsid w:val="00B96226"/>
    <w:rsid w:val="00BC36EC"/>
    <w:rsid w:val="00BD36CD"/>
    <w:rsid w:val="00BF50E7"/>
    <w:rsid w:val="00BF5973"/>
    <w:rsid w:val="00C01854"/>
    <w:rsid w:val="00C0778C"/>
    <w:rsid w:val="00C60A38"/>
    <w:rsid w:val="00C83EB3"/>
    <w:rsid w:val="00CA5230"/>
    <w:rsid w:val="00CC5C09"/>
    <w:rsid w:val="00D008F4"/>
    <w:rsid w:val="00D078BB"/>
    <w:rsid w:val="00D43D1C"/>
    <w:rsid w:val="00DC3CDB"/>
    <w:rsid w:val="00DD2F8A"/>
    <w:rsid w:val="00DF2E75"/>
    <w:rsid w:val="00DF6D81"/>
    <w:rsid w:val="00E23E71"/>
    <w:rsid w:val="00E27575"/>
    <w:rsid w:val="00EB6EF6"/>
    <w:rsid w:val="00EE4A1F"/>
    <w:rsid w:val="00EF05C6"/>
    <w:rsid w:val="00F032C9"/>
    <w:rsid w:val="00F05746"/>
    <w:rsid w:val="00F12A98"/>
    <w:rsid w:val="00F2787A"/>
    <w:rsid w:val="00F27FC3"/>
    <w:rsid w:val="00F32AB1"/>
    <w:rsid w:val="00F444A1"/>
    <w:rsid w:val="00F844EC"/>
    <w:rsid w:val="00F8537B"/>
    <w:rsid w:val="00F92B0E"/>
    <w:rsid w:val="00FC12E1"/>
    <w:rsid w:val="00FE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6692">
      <w:bodyDiv w:val="1"/>
      <w:marLeft w:val="0"/>
      <w:marRight w:val="0"/>
      <w:marTop w:val="0"/>
      <w:marBottom w:val="0"/>
      <w:divBdr>
        <w:top w:val="none" w:sz="0" w:space="0" w:color="auto"/>
        <w:left w:val="none" w:sz="0" w:space="0" w:color="auto"/>
        <w:bottom w:val="none" w:sz="0" w:space="0" w:color="auto"/>
        <w:right w:val="none" w:sz="0" w:space="0" w:color="auto"/>
      </w:divBdr>
    </w:div>
    <w:div w:id="1171264007">
      <w:bodyDiv w:val="1"/>
      <w:marLeft w:val="0"/>
      <w:marRight w:val="0"/>
      <w:marTop w:val="0"/>
      <w:marBottom w:val="0"/>
      <w:divBdr>
        <w:top w:val="none" w:sz="0" w:space="0" w:color="auto"/>
        <w:left w:val="none" w:sz="0" w:space="0" w:color="auto"/>
        <w:bottom w:val="none" w:sz="0" w:space="0" w:color="auto"/>
        <w:right w:val="none" w:sz="0" w:space="0" w:color="auto"/>
      </w:divBdr>
    </w:div>
    <w:div w:id="16276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tf</cp:lastModifiedBy>
  <cp:revision>19</cp:revision>
  <dcterms:created xsi:type="dcterms:W3CDTF">2019-07-12T08:18:00Z</dcterms:created>
  <dcterms:modified xsi:type="dcterms:W3CDTF">2020-11-10T05:05:00Z</dcterms:modified>
</cp:coreProperties>
</file>